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2B83" w14:textId="636C239B" w:rsidR="00E52151" w:rsidRPr="00A461B4" w:rsidRDefault="00E52151" w:rsidP="00E52151">
      <w:pPr>
        <w:pStyle w:val="a3"/>
        <w:jc w:val="center"/>
        <w:rPr>
          <w:rFonts w:ascii="Times New Roman" w:hAnsi="Times New Roman"/>
          <w:b/>
          <w:sz w:val="24"/>
          <w:szCs w:val="24"/>
        </w:rPr>
      </w:pPr>
      <w:r w:rsidRPr="00A461B4">
        <w:rPr>
          <w:rFonts w:ascii="Times New Roman" w:hAnsi="Times New Roman"/>
          <w:b/>
          <w:sz w:val="24"/>
          <w:szCs w:val="24"/>
        </w:rPr>
        <w:t>ПРОТОКОЛ №</w:t>
      </w:r>
      <w:r>
        <w:rPr>
          <w:rFonts w:ascii="Times New Roman" w:hAnsi="Times New Roman"/>
          <w:b/>
          <w:sz w:val="24"/>
          <w:szCs w:val="24"/>
        </w:rPr>
        <w:t>9</w:t>
      </w:r>
      <w:r w:rsidR="00DA149E">
        <w:rPr>
          <w:rFonts w:ascii="Times New Roman" w:hAnsi="Times New Roman"/>
          <w:b/>
          <w:sz w:val="24"/>
          <w:szCs w:val="24"/>
        </w:rPr>
        <w:t>4</w:t>
      </w:r>
    </w:p>
    <w:p w14:paraId="17F50EE5" w14:textId="77777777" w:rsidR="00E52151" w:rsidRPr="00A461B4" w:rsidRDefault="00E52151" w:rsidP="00E52151">
      <w:pPr>
        <w:ind w:left="2832" w:firstLine="708"/>
      </w:pPr>
      <w:r w:rsidRPr="00A461B4">
        <w:t>очередного заседания Совета</w:t>
      </w:r>
    </w:p>
    <w:p w14:paraId="2F49138D" w14:textId="77777777" w:rsidR="00E52151" w:rsidRPr="00A461B4" w:rsidRDefault="00E52151" w:rsidP="00E52151">
      <w:pPr>
        <w:pStyle w:val="a3"/>
        <w:jc w:val="center"/>
        <w:rPr>
          <w:rFonts w:ascii="Times New Roman" w:hAnsi="Times New Roman"/>
          <w:b/>
          <w:sz w:val="24"/>
          <w:szCs w:val="24"/>
        </w:rPr>
      </w:pPr>
      <w:r w:rsidRPr="00A461B4">
        <w:rPr>
          <w:rFonts w:ascii="Times New Roman" w:hAnsi="Times New Roman"/>
          <w:b/>
          <w:sz w:val="24"/>
          <w:szCs w:val="24"/>
        </w:rPr>
        <w:t>Ассоциации</w:t>
      </w:r>
      <w:r>
        <w:rPr>
          <w:rFonts w:ascii="Times New Roman" w:hAnsi="Times New Roman"/>
          <w:b/>
          <w:sz w:val="24"/>
          <w:szCs w:val="24"/>
        </w:rPr>
        <w:t xml:space="preserve"> </w:t>
      </w:r>
      <w:r w:rsidRPr="00A461B4">
        <w:rPr>
          <w:rFonts w:ascii="Times New Roman" w:hAnsi="Times New Roman"/>
          <w:b/>
          <w:sz w:val="24"/>
          <w:szCs w:val="24"/>
        </w:rPr>
        <w:t>«Саморегулируемая организация</w:t>
      </w:r>
    </w:p>
    <w:p w14:paraId="217FD015" w14:textId="77777777" w:rsidR="00E52151" w:rsidRPr="00A461B4" w:rsidRDefault="00E52151" w:rsidP="00E52151">
      <w:pPr>
        <w:pStyle w:val="a3"/>
        <w:jc w:val="center"/>
        <w:rPr>
          <w:rFonts w:ascii="Times New Roman" w:hAnsi="Times New Roman"/>
          <w:b/>
          <w:sz w:val="24"/>
          <w:szCs w:val="24"/>
        </w:rPr>
      </w:pPr>
      <w:r w:rsidRPr="00A461B4">
        <w:rPr>
          <w:rFonts w:ascii="Times New Roman" w:hAnsi="Times New Roman"/>
          <w:b/>
          <w:sz w:val="24"/>
          <w:szCs w:val="24"/>
        </w:rPr>
        <w:t>«Региональное Объединение Проектировщиков»</w:t>
      </w:r>
    </w:p>
    <w:p w14:paraId="3F5E7086" w14:textId="77777777" w:rsidR="00E52151" w:rsidRPr="00BA7A14" w:rsidRDefault="00E52151" w:rsidP="00E52151">
      <w:pPr>
        <w:widowControl w:val="0"/>
        <w:autoSpaceDE w:val="0"/>
        <w:autoSpaceDN w:val="0"/>
        <w:adjustRightInd w:val="0"/>
        <w:jc w:val="center"/>
        <w:rPr>
          <w:b/>
          <w:sz w:val="20"/>
          <w:szCs w:val="20"/>
        </w:rPr>
      </w:pPr>
      <w:r w:rsidRPr="00BA7A14">
        <w:rPr>
          <w:sz w:val="20"/>
          <w:szCs w:val="20"/>
        </w:rPr>
        <w:t>(регистрационный номер в государственном реестре: СРО-П-189-26032014)</w:t>
      </w:r>
    </w:p>
    <w:p w14:paraId="250F95AE" w14:textId="77777777" w:rsidR="00E52151" w:rsidRPr="00A461B4" w:rsidRDefault="00E52151" w:rsidP="00E52151">
      <w:pPr>
        <w:pStyle w:val="a3"/>
        <w:jc w:val="both"/>
        <w:rPr>
          <w:rFonts w:ascii="Times New Roman" w:hAnsi="Times New Roman"/>
          <w:sz w:val="24"/>
          <w:szCs w:val="24"/>
        </w:rPr>
      </w:pPr>
    </w:p>
    <w:p w14:paraId="61EDF53F" w14:textId="22B79C5F" w:rsidR="00E52151" w:rsidRPr="00A461B4" w:rsidRDefault="00E52151" w:rsidP="00E52151">
      <w:pPr>
        <w:pStyle w:val="a3"/>
        <w:jc w:val="both"/>
        <w:rPr>
          <w:rFonts w:ascii="Times New Roman" w:hAnsi="Times New Roman"/>
          <w:sz w:val="24"/>
          <w:szCs w:val="24"/>
        </w:rPr>
      </w:pPr>
      <w:r w:rsidRPr="00A461B4">
        <w:rPr>
          <w:rFonts w:ascii="Times New Roman" w:hAnsi="Times New Roman"/>
          <w:b/>
          <w:sz w:val="24"/>
          <w:szCs w:val="24"/>
        </w:rPr>
        <w:t>Дата проведения заседания</w:t>
      </w:r>
      <w:r>
        <w:rPr>
          <w:rFonts w:ascii="Times New Roman" w:hAnsi="Times New Roman"/>
          <w:sz w:val="24"/>
          <w:szCs w:val="24"/>
        </w:rPr>
        <w:t>: 2</w:t>
      </w:r>
      <w:r w:rsidR="0056036D">
        <w:rPr>
          <w:rFonts w:ascii="Times New Roman" w:hAnsi="Times New Roman"/>
          <w:sz w:val="24"/>
          <w:szCs w:val="24"/>
        </w:rPr>
        <w:t>8</w:t>
      </w:r>
      <w:r>
        <w:rPr>
          <w:rFonts w:ascii="Times New Roman" w:hAnsi="Times New Roman"/>
          <w:sz w:val="24"/>
          <w:szCs w:val="24"/>
        </w:rPr>
        <w:t xml:space="preserve"> </w:t>
      </w:r>
      <w:r w:rsidR="0056036D">
        <w:rPr>
          <w:rFonts w:ascii="Times New Roman" w:hAnsi="Times New Roman"/>
          <w:sz w:val="24"/>
          <w:szCs w:val="24"/>
        </w:rPr>
        <w:t>января</w:t>
      </w:r>
      <w:r>
        <w:rPr>
          <w:rFonts w:ascii="Times New Roman" w:hAnsi="Times New Roman"/>
          <w:sz w:val="24"/>
          <w:szCs w:val="24"/>
        </w:rPr>
        <w:t xml:space="preserve"> </w:t>
      </w:r>
      <w:r w:rsidRPr="00A461B4">
        <w:rPr>
          <w:rFonts w:ascii="Times New Roman" w:hAnsi="Times New Roman"/>
          <w:sz w:val="24"/>
          <w:szCs w:val="24"/>
        </w:rPr>
        <w:t>201</w:t>
      </w:r>
      <w:r w:rsidR="0056036D">
        <w:rPr>
          <w:rFonts w:ascii="Times New Roman" w:hAnsi="Times New Roman"/>
          <w:sz w:val="24"/>
          <w:szCs w:val="24"/>
        </w:rPr>
        <w:t>9</w:t>
      </w:r>
      <w:r>
        <w:rPr>
          <w:rFonts w:ascii="Times New Roman" w:hAnsi="Times New Roman"/>
          <w:sz w:val="24"/>
          <w:szCs w:val="24"/>
        </w:rPr>
        <w:t xml:space="preserve"> г.</w:t>
      </w:r>
    </w:p>
    <w:p w14:paraId="00E66535" w14:textId="77777777" w:rsidR="00E52151" w:rsidRDefault="00E52151" w:rsidP="00E52151">
      <w:pPr>
        <w:pStyle w:val="a3"/>
        <w:jc w:val="both"/>
        <w:rPr>
          <w:rFonts w:ascii="Times New Roman" w:hAnsi="Times New Roman"/>
          <w:b/>
          <w:sz w:val="24"/>
          <w:szCs w:val="24"/>
        </w:rPr>
      </w:pPr>
    </w:p>
    <w:p w14:paraId="21C54446" w14:textId="77777777" w:rsidR="00E52151" w:rsidRDefault="00E52151" w:rsidP="00E52151">
      <w:pPr>
        <w:pStyle w:val="a3"/>
        <w:jc w:val="both"/>
        <w:rPr>
          <w:rFonts w:ascii="Times New Roman" w:hAnsi="Times New Roman"/>
          <w:sz w:val="24"/>
          <w:szCs w:val="24"/>
        </w:rPr>
      </w:pPr>
      <w:r>
        <w:rPr>
          <w:rFonts w:ascii="Times New Roman" w:hAnsi="Times New Roman"/>
          <w:b/>
          <w:sz w:val="24"/>
          <w:szCs w:val="24"/>
        </w:rPr>
        <w:t>Место проведения заседания</w:t>
      </w:r>
      <w:r>
        <w:rPr>
          <w:rFonts w:ascii="Times New Roman" w:hAnsi="Times New Roman"/>
          <w:sz w:val="24"/>
          <w:szCs w:val="24"/>
        </w:rPr>
        <w:t>: Московская область, г. Люберцы, ул. Котельническая, д. 10</w:t>
      </w:r>
      <w:r>
        <w:rPr>
          <w:rFonts w:ascii="Times New Roman" w:hAnsi="Times New Roman"/>
          <w:i/>
          <w:sz w:val="24"/>
          <w:szCs w:val="24"/>
        </w:rPr>
        <w:t>.</w:t>
      </w:r>
    </w:p>
    <w:p w14:paraId="27D8F6BE"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b/>
          <w:sz w:val="24"/>
          <w:szCs w:val="24"/>
        </w:rPr>
        <w:t>Присутствовали</w:t>
      </w:r>
      <w:r w:rsidRPr="00A461B4">
        <w:rPr>
          <w:rFonts w:ascii="Times New Roman" w:hAnsi="Times New Roman"/>
          <w:sz w:val="24"/>
          <w:szCs w:val="24"/>
        </w:rPr>
        <w:t xml:space="preserve">: </w:t>
      </w:r>
    </w:p>
    <w:p w14:paraId="497E96AD" w14:textId="77777777" w:rsidR="00E52151" w:rsidRPr="00A461B4" w:rsidRDefault="00E52151" w:rsidP="00E52151">
      <w:pPr>
        <w:pStyle w:val="a3"/>
        <w:jc w:val="both"/>
        <w:rPr>
          <w:rFonts w:ascii="Times New Roman" w:hAnsi="Times New Roman"/>
          <w:b/>
          <w:sz w:val="24"/>
          <w:szCs w:val="24"/>
        </w:rPr>
      </w:pPr>
      <w:r w:rsidRPr="00A461B4">
        <w:rPr>
          <w:rFonts w:ascii="Times New Roman" w:hAnsi="Times New Roman"/>
          <w:b/>
          <w:sz w:val="24"/>
          <w:szCs w:val="24"/>
        </w:rPr>
        <w:t xml:space="preserve">Председатель Совета – </w:t>
      </w:r>
      <w:proofErr w:type="spellStart"/>
      <w:r w:rsidRPr="00A461B4">
        <w:rPr>
          <w:rFonts w:ascii="Times New Roman" w:hAnsi="Times New Roman"/>
          <w:sz w:val="24"/>
          <w:szCs w:val="24"/>
        </w:rPr>
        <w:t>Горовой</w:t>
      </w:r>
      <w:proofErr w:type="spellEnd"/>
      <w:r w:rsidRPr="00A461B4">
        <w:rPr>
          <w:rFonts w:ascii="Times New Roman" w:hAnsi="Times New Roman"/>
          <w:sz w:val="24"/>
          <w:szCs w:val="24"/>
        </w:rPr>
        <w:t xml:space="preserve"> Владимир Евгеньевич</w:t>
      </w:r>
    </w:p>
    <w:p w14:paraId="18673D29" w14:textId="77777777" w:rsidR="00E52151" w:rsidRPr="00A461B4" w:rsidRDefault="00E52151" w:rsidP="00E52151">
      <w:pPr>
        <w:pStyle w:val="a3"/>
        <w:jc w:val="both"/>
        <w:rPr>
          <w:rFonts w:ascii="Times New Roman" w:hAnsi="Times New Roman"/>
          <w:b/>
          <w:sz w:val="24"/>
          <w:szCs w:val="24"/>
        </w:rPr>
      </w:pPr>
      <w:r>
        <w:rPr>
          <w:rFonts w:ascii="Times New Roman" w:hAnsi="Times New Roman"/>
          <w:b/>
          <w:sz w:val="24"/>
          <w:szCs w:val="24"/>
        </w:rPr>
        <w:t>Члены Совета:</w:t>
      </w:r>
    </w:p>
    <w:p w14:paraId="4BA202A5"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 xml:space="preserve">Крымский Дмитрий Борисович </w:t>
      </w:r>
    </w:p>
    <w:p w14:paraId="214C48FD" w14:textId="77777777" w:rsidR="00E52151" w:rsidRDefault="00E52151" w:rsidP="00E52151">
      <w:pPr>
        <w:pStyle w:val="a3"/>
        <w:jc w:val="both"/>
        <w:rPr>
          <w:rFonts w:ascii="Times New Roman" w:hAnsi="Times New Roman"/>
          <w:sz w:val="24"/>
          <w:szCs w:val="24"/>
        </w:rPr>
      </w:pPr>
      <w:r w:rsidRPr="00A461B4">
        <w:rPr>
          <w:rFonts w:ascii="Times New Roman" w:hAnsi="Times New Roman"/>
          <w:sz w:val="24"/>
          <w:szCs w:val="24"/>
        </w:rPr>
        <w:t>Манухин Алексей Витальевич</w:t>
      </w:r>
    </w:p>
    <w:p w14:paraId="0698CB9C" w14:textId="77777777" w:rsidR="00E52151" w:rsidRPr="00A461B4" w:rsidRDefault="00E52151" w:rsidP="00E52151">
      <w:pPr>
        <w:pStyle w:val="a3"/>
        <w:jc w:val="both"/>
        <w:rPr>
          <w:rFonts w:ascii="Times New Roman" w:hAnsi="Times New Roman"/>
          <w:sz w:val="24"/>
          <w:szCs w:val="24"/>
        </w:rPr>
      </w:pPr>
      <w:r>
        <w:rPr>
          <w:rFonts w:ascii="Times New Roman" w:hAnsi="Times New Roman"/>
          <w:sz w:val="24"/>
          <w:szCs w:val="24"/>
        </w:rPr>
        <w:t>Подольский Евгений Михайлович</w:t>
      </w:r>
    </w:p>
    <w:p w14:paraId="2EC7CDE7"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Степанов Александр Сергеевич</w:t>
      </w:r>
    </w:p>
    <w:p w14:paraId="4232F388" w14:textId="77777777" w:rsidR="00E52151" w:rsidRPr="00A461B4" w:rsidRDefault="00E52151" w:rsidP="00E52151">
      <w:pPr>
        <w:pStyle w:val="a3"/>
        <w:jc w:val="both"/>
        <w:rPr>
          <w:rFonts w:ascii="Times New Roman" w:hAnsi="Times New Roman"/>
          <w:sz w:val="24"/>
          <w:szCs w:val="24"/>
        </w:rPr>
      </w:pPr>
      <w:proofErr w:type="spellStart"/>
      <w:r w:rsidRPr="00A461B4">
        <w:rPr>
          <w:rFonts w:ascii="Times New Roman" w:hAnsi="Times New Roman"/>
          <w:sz w:val="24"/>
          <w:szCs w:val="24"/>
        </w:rPr>
        <w:t>Янушкевич</w:t>
      </w:r>
      <w:proofErr w:type="spellEnd"/>
      <w:r w:rsidRPr="00A461B4">
        <w:rPr>
          <w:rFonts w:ascii="Times New Roman" w:hAnsi="Times New Roman"/>
          <w:sz w:val="24"/>
          <w:szCs w:val="24"/>
        </w:rPr>
        <w:t xml:space="preserve"> Галина Николаевна</w:t>
      </w:r>
    </w:p>
    <w:p w14:paraId="37B56F5D" w14:textId="77777777" w:rsidR="00E52151" w:rsidRPr="00E50432" w:rsidRDefault="00E52151" w:rsidP="00E52151">
      <w:pPr>
        <w:pStyle w:val="a3"/>
        <w:jc w:val="both"/>
        <w:rPr>
          <w:rFonts w:ascii="Times New Roman" w:hAnsi="Times New Roman"/>
          <w:sz w:val="24"/>
          <w:szCs w:val="24"/>
        </w:rPr>
      </w:pPr>
      <w:proofErr w:type="spellStart"/>
      <w:r w:rsidRPr="00E50432">
        <w:rPr>
          <w:rFonts w:ascii="Times New Roman" w:hAnsi="Times New Roman"/>
          <w:sz w:val="24"/>
          <w:szCs w:val="24"/>
        </w:rPr>
        <w:t>Сад</w:t>
      </w:r>
      <w:r>
        <w:rPr>
          <w:rFonts w:ascii="Times New Roman" w:hAnsi="Times New Roman"/>
          <w:sz w:val="24"/>
          <w:szCs w:val="24"/>
        </w:rPr>
        <w:t>уакасов</w:t>
      </w:r>
      <w:proofErr w:type="spellEnd"/>
      <w:r>
        <w:rPr>
          <w:rFonts w:ascii="Times New Roman" w:hAnsi="Times New Roman"/>
          <w:sz w:val="24"/>
          <w:szCs w:val="24"/>
        </w:rPr>
        <w:t xml:space="preserve"> </w:t>
      </w:r>
      <w:proofErr w:type="spellStart"/>
      <w:r>
        <w:rPr>
          <w:rFonts w:ascii="Times New Roman" w:hAnsi="Times New Roman"/>
          <w:sz w:val="24"/>
          <w:szCs w:val="24"/>
        </w:rPr>
        <w:t>Кабдулла</w:t>
      </w:r>
      <w:proofErr w:type="spellEnd"/>
      <w:r>
        <w:rPr>
          <w:rFonts w:ascii="Times New Roman" w:hAnsi="Times New Roman"/>
          <w:sz w:val="24"/>
          <w:szCs w:val="24"/>
        </w:rPr>
        <w:t xml:space="preserve"> </w:t>
      </w:r>
      <w:proofErr w:type="spellStart"/>
      <w:r>
        <w:rPr>
          <w:rFonts w:ascii="Times New Roman" w:hAnsi="Times New Roman"/>
          <w:sz w:val="24"/>
          <w:szCs w:val="24"/>
        </w:rPr>
        <w:t>Амангельдыевич</w:t>
      </w:r>
      <w:proofErr w:type="spellEnd"/>
    </w:p>
    <w:p w14:paraId="467E1D26" w14:textId="77777777" w:rsidR="00E52151" w:rsidRDefault="00E52151" w:rsidP="00E52151">
      <w:pPr>
        <w:pStyle w:val="a3"/>
        <w:jc w:val="both"/>
        <w:rPr>
          <w:rFonts w:ascii="Times New Roman" w:hAnsi="Times New Roman"/>
          <w:sz w:val="24"/>
          <w:szCs w:val="24"/>
        </w:rPr>
      </w:pPr>
      <w:r w:rsidRPr="00E50432">
        <w:rPr>
          <w:rFonts w:ascii="Times New Roman" w:hAnsi="Times New Roman"/>
          <w:sz w:val="24"/>
          <w:szCs w:val="24"/>
        </w:rPr>
        <w:t xml:space="preserve">Ерохин Александр Сергеевич </w:t>
      </w:r>
    </w:p>
    <w:p w14:paraId="6F3116E4" w14:textId="77777777" w:rsidR="00E52151" w:rsidRDefault="00E52151" w:rsidP="00E52151">
      <w:pPr>
        <w:pStyle w:val="a3"/>
        <w:jc w:val="both"/>
        <w:rPr>
          <w:rFonts w:ascii="Times New Roman" w:hAnsi="Times New Roman"/>
          <w:sz w:val="24"/>
          <w:szCs w:val="24"/>
        </w:rPr>
      </w:pPr>
      <w:r>
        <w:rPr>
          <w:rFonts w:ascii="Times New Roman" w:hAnsi="Times New Roman"/>
          <w:sz w:val="24"/>
          <w:szCs w:val="24"/>
        </w:rPr>
        <w:t>Гришанкова Людмила Васильевна</w:t>
      </w:r>
    </w:p>
    <w:p w14:paraId="49480BBC"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Всего</w:t>
      </w:r>
      <w:r>
        <w:rPr>
          <w:rFonts w:ascii="Times New Roman" w:hAnsi="Times New Roman"/>
          <w:sz w:val="24"/>
          <w:szCs w:val="24"/>
        </w:rPr>
        <w:t xml:space="preserve"> 9</w:t>
      </w:r>
      <w:r w:rsidRPr="00A461B4">
        <w:rPr>
          <w:rFonts w:ascii="Times New Roman" w:hAnsi="Times New Roman"/>
          <w:sz w:val="24"/>
          <w:szCs w:val="24"/>
        </w:rPr>
        <w:t xml:space="preserve"> (</w:t>
      </w:r>
      <w:r>
        <w:rPr>
          <w:rFonts w:ascii="Times New Roman" w:hAnsi="Times New Roman"/>
          <w:sz w:val="24"/>
          <w:szCs w:val="24"/>
        </w:rPr>
        <w:t>девять) из 9</w:t>
      </w:r>
      <w:r w:rsidRPr="00A461B4">
        <w:rPr>
          <w:rFonts w:ascii="Times New Roman" w:hAnsi="Times New Roman"/>
          <w:sz w:val="24"/>
          <w:szCs w:val="24"/>
        </w:rPr>
        <w:t xml:space="preserve"> </w:t>
      </w:r>
      <w:r>
        <w:rPr>
          <w:rFonts w:ascii="Times New Roman" w:hAnsi="Times New Roman"/>
          <w:sz w:val="24"/>
          <w:szCs w:val="24"/>
        </w:rPr>
        <w:t>(девяти</w:t>
      </w:r>
      <w:r w:rsidRPr="00A461B4">
        <w:rPr>
          <w:rFonts w:ascii="Times New Roman" w:hAnsi="Times New Roman"/>
          <w:sz w:val="24"/>
          <w:szCs w:val="24"/>
        </w:rPr>
        <w:t>) человек.</w:t>
      </w:r>
    </w:p>
    <w:p w14:paraId="6BF6FC24" w14:textId="77777777" w:rsidR="00E52151" w:rsidRDefault="00E52151" w:rsidP="00E52151">
      <w:pPr>
        <w:pStyle w:val="a3"/>
        <w:jc w:val="both"/>
        <w:rPr>
          <w:rFonts w:ascii="Times New Roman" w:hAnsi="Times New Roman"/>
          <w:sz w:val="24"/>
          <w:szCs w:val="24"/>
        </w:rPr>
      </w:pPr>
      <w:r w:rsidRPr="00A461B4">
        <w:rPr>
          <w:rFonts w:ascii="Times New Roman" w:hAnsi="Times New Roman"/>
          <w:sz w:val="24"/>
          <w:szCs w:val="24"/>
        </w:rPr>
        <w:t>Кворум имеется.</w:t>
      </w:r>
    </w:p>
    <w:p w14:paraId="7D33F0E7" w14:textId="77777777" w:rsidR="00E52151" w:rsidRPr="00271773" w:rsidRDefault="00E52151" w:rsidP="00E52151">
      <w:pPr>
        <w:pStyle w:val="a3"/>
        <w:jc w:val="both"/>
        <w:rPr>
          <w:rFonts w:ascii="Times New Roman" w:hAnsi="Times New Roman"/>
          <w:sz w:val="16"/>
          <w:szCs w:val="16"/>
        </w:rPr>
      </w:pPr>
    </w:p>
    <w:p w14:paraId="4CADC9A0" w14:textId="77777777" w:rsidR="00E52151" w:rsidRDefault="00E52151" w:rsidP="00E52151">
      <w:pPr>
        <w:pStyle w:val="a3"/>
        <w:spacing w:after="120"/>
        <w:jc w:val="both"/>
        <w:rPr>
          <w:rFonts w:ascii="Times New Roman" w:hAnsi="Times New Roman"/>
          <w:b/>
          <w:bCs/>
          <w:sz w:val="24"/>
          <w:szCs w:val="24"/>
        </w:rPr>
      </w:pPr>
      <w:r w:rsidRPr="00A52EE6">
        <w:rPr>
          <w:rFonts w:ascii="Times New Roman" w:hAnsi="Times New Roman"/>
          <w:b/>
          <w:bCs/>
          <w:sz w:val="24"/>
          <w:szCs w:val="24"/>
        </w:rPr>
        <w:t xml:space="preserve">Повестка дня: </w:t>
      </w:r>
    </w:p>
    <w:p w14:paraId="421CD4C5" w14:textId="2E22A474" w:rsidR="00E52151" w:rsidRDefault="00E52151" w:rsidP="00E52151">
      <w:pPr>
        <w:pStyle w:val="a6"/>
        <w:widowControl w:val="0"/>
        <w:numPr>
          <w:ilvl w:val="0"/>
          <w:numId w:val="1"/>
        </w:numPr>
        <w:autoSpaceDE w:val="0"/>
        <w:autoSpaceDN w:val="0"/>
        <w:adjustRightInd w:val="0"/>
        <w:jc w:val="both"/>
        <w:rPr>
          <w:bCs/>
        </w:rPr>
      </w:pPr>
      <w:r w:rsidRPr="003A2940">
        <w:rPr>
          <w:bCs/>
        </w:rPr>
        <w:t xml:space="preserve">О приеме в члены Ассоциации </w:t>
      </w:r>
      <w:bookmarkStart w:id="0" w:name="_Hlk528834053"/>
      <w:r w:rsidRPr="003A2940">
        <w:rPr>
          <w:bCs/>
        </w:rPr>
        <w:t xml:space="preserve">«Саморегулируемая организация «Региональное Объединение Проектировщиков» </w:t>
      </w:r>
      <w:bookmarkStart w:id="1" w:name="_Hlk528834032"/>
      <w:bookmarkEnd w:id="0"/>
      <w:r w:rsidRPr="003A2940">
        <w:rPr>
          <w:bCs/>
        </w:rPr>
        <w:t xml:space="preserve">ООО </w:t>
      </w:r>
      <w:r w:rsidRPr="00310959">
        <w:rPr>
          <w:bCs/>
        </w:rPr>
        <w:t>«</w:t>
      </w:r>
      <w:proofErr w:type="spellStart"/>
      <w:r w:rsidR="00143140">
        <w:rPr>
          <w:bCs/>
        </w:rPr>
        <w:t>ТеплоПроектСтрой</w:t>
      </w:r>
      <w:proofErr w:type="spellEnd"/>
      <w:r w:rsidRPr="00310959">
        <w:rPr>
          <w:bCs/>
        </w:rPr>
        <w:t>»</w:t>
      </w:r>
      <w:r>
        <w:rPr>
          <w:bCs/>
        </w:rPr>
        <w:t>.</w:t>
      </w:r>
      <w:bookmarkEnd w:id="1"/>
    </w:p>
    <w:p w14:paraId="1E8B17EF" w14:textId="4BD1054F" w:rsidR="00E52151" w:rsidRPr="0089571C" w:rsidRDefault="00E52151" w:rsidP="00E52151">
      <w:pPr>
        <w:pStyle w:val="a6"/>
        <w:widowControl w:val="0"/>
        <w:numPr>
          <w:ilvl w:val="0"/>
          <w:numId w:val="1"/>
        </w:numPr>
        <w:autoSpaceDE w:val="0"/>
        <w:autoSpaceDN w:val="0"/>
        <w:adjustRightInd w:val="0"/>
        <w:jc w:val="both"/>
        <w:rPr>
          <w:bCs/>
        </w:rPr>
      </w:pPr>
      <w:r w:rsidRPr="0089571C">
        <w:rPr>
          <w:bCs/>
        </w:rPr>
        <w:t>Разное.</w:t>
      </w:r>
    </w:p>
    <w:p w14:paraId="5921E511" w14:textId="77777777" w:rsidR="00E52151" w:rsidRPr="00271773" w:rsidRDefault="00E52151" w:rsidP="00E52151">
      <w:pPr>
        <w:pStyle w:val="a3"/>
        <w:ind w:firstLine="426"/>
        <w:jc w:val="both"/>
        <w:rPr>
          <w:rFonts w:ascii="Times New Roman" w:hAnsi="Times New Roman"/>
          <w:bCs/>
          <w:sz w:val="16"/>
          <w:szCs w:val="16"/>
        </w:rPr>
      </w:pPr>
    </w:p>
    <w:p w14:paraId="045DB4B1"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b/>
          <w:bCs/>
          <w:sz w:val="24"/>
          <w:szCs w:val="24"/>
        </w:rPr>
        <w:t>Слушали</w:t>
      </w:r>
      <w:r w:rsidRPr="00A461B4">
        <w:rPr>
          <w:rFonts w:ascii="Times New Roman" w:hAnsi="Times New Roman"/>
          <w:bCs/>
          <w:sz w:val="24"/>
          <w:szCs w:val="24"/>
        </w:rPr>
        <w:t xml:space="preserve">: </w:t>
      </w:r>
      <w:proofErr w:type="spellStart"/>
      <w:r w:rsidRPr="00A461B4">
        <w:rPr>
          <w:rFonts w:ascii="Times New Roman" w:hAnsi="Times New Roman"/>
          <w:bCs/>
          <w:sz w:val="24"/>
          <w:szCs w:val="24"/>
        </w:rPr>
        <w:t>Горового</w:t>
      </w:r>
      <w:proofErr w:type="spellEnd"/>
      <w:r w:rsidRPr="00A461B4">
        <w:rPr>
          <w:rFonts w:ascii="Times New Roman" w:hAnsi="Times New Roman"/>
          <w:bCs/>
          <w:sz w:val="24"/>
          <w:szCs w:val="24"/>
        </w:rPr>
        <w:t xml:space="preserve"> В.Е., который предложил у</w:t>
      </w:r>
      <w:r w:rsidRPr="00A461B4">
        <w:rPr>
          <w:rFonts w:ascii="Times New Roman" w:hAnsi="Times New Roman"/>
          <w:sz w:val="24"/>
          <w:szCs w:val="24"/>
        </w:rPr>
        <w:t>твердить повестку дня заседания Совета Ассоциации «СРО «РОП».</w:t>
      </w:r>
    </w:p>
    <w:p w14:paraId="19E992EA" w14:textId="77777777" w:rsidR="00E52151" w:rsidRPr="00271773" w:rsidRDefault="00E52151" w:rsidP="00E52151">
      <w:pPr>
        <w:pStyle w:val="a3"/>
        <w:ind w:firstLine="426"/>
        <w:jc w:val="both"/>
        <w:rPr>
          <w:rFonts w:ascii="Times New Roman" w:hAnsi="Times New Roman"/>
          <w:bCs/>
          <w:sz w:val="16"/>
          <w:szCs w:val="16"/>
        </w:rPr>
      </w:pPr>
    </w:p>
    <w:p w14:paraId="30B5DFB8"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b/>
          <w:bCs/>
          <w:sz w:val="24"/>
          <w:szCs w:val="24"/>
        </w:rPr>
        <w:t>Решили</w:t>
      </w:r>
      <w:r w:rsidRPr="00A461B4">
        <w:rPr>
          <w:rFonts w:ascii="Times New Roman" w:hAnsi="Times New Roman"/>
          <w:bCs/>
          <w:sz w:val="24"/>
          <w:szCs w:val="24"/>
        </w:rPr>
        <w:t xml:space="preserve">: Утвердить </w:t>
      </w:r>
      <w:r>
        <w:rPr>
          <w:rFonts w:ascii="Times New Roman" w:hAnsi="Times New Roman"/>
          <w:bCs/>
          <w:sz w:val="24"/>
          <w:szCs w:val="24"/>
        </w:rPr>
        <w:t>п</w:t>
      </w:r>
      <w:r w:rsidRPr="00A461B4">
        <w:rPr>
          <w:rFonts w:ascii="Times New Roman" w:hAnsi="Times New Roman"/>
          <w:sz w:val="24"/>
          <w:szCs w:val="24"/>
        </w:rPr>
        <w:t>овестку дня заседания Совета Ассоциации «СРО «РОП».</w:t>
      </w:r>
    </w:p>
    <w:p w14:paraId="4C545EF9" w14:textId="77777777" w:rsidR="00E52151" w:rsidRPr="00271773" w:rsidRDefault="00E52151" w:rsidP="00E52151">
      <w:pPr>
        <w:pStyle w:val="a3"/>
        <w:ind w:firstLine="426"/>
        <w:jc w:val="both"/>
        <w:rPr>
          <w:rFonts w:ascii="Times New Roman" w:hAnsi="Times New Roman"/>
          <w:sz w:val="16"/>
          <w:szCs w:val="16"/>
        </w:rPr>
      </w:pPr>
    </w:p>
    <w:p w14:paraId="5BCC5B16"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b/>
          <w:sz w:val="24"/>
          <w:szCs w:val="24"/>
        </w:rPr>
        <w:t>Голосовали</w:t>
      </w:r>
      <w:r w:rsidRPr="00A461B4">
        <w:rPr>
          <w:rFonts w:ascii="Times New Roman" w:hAnsi="Times New Roman"/>
          <w:sz w:val="24"/>
          <w:szCs w:val="24"/>
        </w:rPr>
        <w:t>:</w:t>
      </w:r>
    </w:p>
    <w:p w14:paraId="49CF32A8" w14:textId="77777777" w:rsidR="00E52151" w:rsidRPr="00A461B4" w:rsidRDefault="00E52151" w:rsidP="00E52151">
      <w:pPr>
        <w:pStyle w:val="a3"/>
        <w:jc w:val="both"/>
        <w:rPr>
          <w:rFonts w:ascii="Times New Roman" w:hAnsi="Times New Roman"/>
          <w:sz w:val="24"/>
          <w:szCs w:val="24"/>
        </w:rPr>
      </w:pPr>
      <w:r>
        <w:rPr>
          <w:rFonts w:ascii="Times New Roman" w:hAnsi="Times New Roman"/>
          <w:sz w:val="24"/>
          <w:szCs w:val="24"/>
        </w:rPr>
        <w:t>За – 9</w:t>
      </w:r>
      <w:r w:rsidRPr="00A461B4">
        <w:rPr>
          <w:rFonts w:ascii="Times New Roman" w:hAnsi="Times New Roman"/>
          <w:sz w:val="24"/>
          <w:szCs w:val="24"/>
        </w:rPr>
        <w:t xml:space="preserve"> голосов; </w:t>
      </w:r>
    </w:p>
    <w:p w14:paraId="2CD744CD"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Против – 0 голосов;</w:t>
      </w:r>
    </w:p>
    <w:p w14:paraId="59774A48"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Воздержались – 0 голосов.</w:t>
      </w:r>
    </w:p>
    <w:p w14:paraId="506995E1"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Решение принято единогласно.</w:t>
      </w:r>
    </w:p>
    <w:p w14:paraId="7DA7BDE3" w14:textId="77777777" w:rsidR="00E52151" w:rsidRPr="00271773" w:rsidRDefault="00E52151" w:rsidP="00E52151">
      <w:pPr>
        <w:pStyle w:val="a3"/>
        <w:ind w:firstLine="426"/>
        <w:jc w:val="both"/>
        <w:rPr>
          <w:rFonts w:ascii="Times New Roman" w:hAnsi="Times New Roman"/>
          <w:bCs/>
          <w:sz w:val="16"/>
          <w:szCs w:val="16"/>
        </w:rPr>
      </w:pPr>
    </w:p>
    <w:p w14:paraId="272CB5E9" w14:textId="77777777" w:rsidR="00E52151" w:rsidRPr="00A461B4" w:rsidRDefault="00E52151" w:rsidP="00E52151">
      <w:pPr>
        <w:pStyle w:val="a3"/>
        <w:jc w:val="both"/>
        <w:rPr>
          <w:rFonts w:ascii="Times New Roman" w:hAnsi="Times New Roman"/>
          <w:bCs/>
          <w:sz w:val="24"/>
          <w:szCs w:val="24"/>
        </w:rPr>
      </w:pPr>
      <w:r w:rsidRPr="00A461B4">
        <w:rPr>
          <w:rFonts w:ascii="Times New Roman" w:hAnsi="Times New Roman"/>
          <w:b/>
          <w:bCs/>
          <w:sz w:val="24"/>
          <w:szCs w:val="24"/>
        </w:rPr>
        <w:t>Слушали</w:t>
      </w:r>
      <w:r w:rsidRPr="00A461B4">
        <w:rPr>
          <w:rFonts w:ascii="Times New Roman" w:hAnsi="Times New Roman"/>
          <w:bCs/>
          <w:sz w:val="24"/>
          <w:szCs w:val="24"/>
        </w:rPr>
        <w:t xml:space="preserve">: </w:t>
      </w:r>
      <w:proofErr w:type="spellStart"/>
      <w:r w:rsidRPr="00A461B4">
        <w:rPr>
          <w:rFonts w:ascii="Times New Roman" w:hAnsi="Times New Roman"/>
          <w:bCs/>
          <w:sz w:val="24"/>
          <w:szCs w:val="24"/>
        </w:rPr>
        <w:t>Горового</w:t>
      </w:r>
      <w:proofErr w:type="spellEnd"/>
      <w:r w:rsidRPr="00A461B4">
        <w:rPr>
          <w:rFonts w:ascii="Times New Roman" w:hAnsi="Times New Roman"/>
          <w:bCs/>
          <w:sz w:val="24"/>
          <w:szCs w:val="24"/>
        </w:rPr>
        <w:t xml:space="preserve"> В.Е., который предложил избрать секре</w:t>
      </w:r>
      <w:r>
        <w:rPr>
          <w:rFonts w:ascii="Times New Roman" w:hAnsi="Times New Roman"/>
          <w:bCs/>
          <w:sz w:val="24"/>
          <w:szCs w:val="24"/>
        </w:rPr>
        <w:t>тарем заседания Совета Е.М. Подольского.</w:t>
      </w:r>
    </w:p>
    <w:p w14:paraId="794B7CA4" w14:textId="77777777" w:rsidR="00E52151" w:rsidRPr="00271773" w:rsidRDefault="00E52151" w:rsidP="00E52151">
      <w:pPr>
        <w:pStyle w:val="a3"/>
        <w:ind w:firstLine="426"/>
        <w:jc w:val="both"/>
        <w:rPr>
          <w:rFonts w:ascii="Times New Roman" w:hAnsi="Times New Roman"/>
          <w:bCs/>
          <w:sz w:val="16"/>
          <w:szCs w:val="16"/>
        </w:rPr>
      </w:pPr>
    </w:p>
    <w:p w14:paraId="5FF986FA" w14:textId="77777777" w:rsidR="00E52151" w:rsidRDefault="00E52151" w:rsidP="00E52151">
      <w:pPr>
        <w:pStyle w:val="a3"/>
        <w:jc w:val="both"/>
        <w:rPr>
          <w:rFonts w:ascii="Times New Roman" w:hAnsi="Times New Roman"/>
          <w:bCs/>
          <w:sz w:val="24"/>
          <w:szCs w:val="24"/>
        </w:rPr>
      </w:pPr>
      <w:r w:rsidRPr="00A461B4">
        <w:rPr>
          <w:rFonts w:ascii="Times New Roman" w:hAnsi="Times New Roman"/>
          <w:b/>
          <w:bCs/>
          <w:sz w:val="24"/>
          <w:szCs w:val="24"/>
        </w:rPr>
        <w:t>Решили</w:t>
      </w:r>
      <w:r w:rsidRPr="00A461B4">
        <w:rPr>
          <w:rFonts w:ascii="Times New Roman" w:hAnsi="Times New Roman"/>
          <w:bCs/>
          <w:sz w:val="24"/>
          <w:szCs w:val="24"/>
        </w:rPr>
        <w:t xml:space="preserve">: </w:t>
      </w:r>
      <w:r>
        <w:rPr>
          <w:rFonts w:ascii="Times New Roman" w:hAnsi="Times New Roman"/>
          <w:bCs/>
          <w:sz w:val="24"/>
          <w:szCs w:val="24"/>
        </w:rPr>
        <w:t>И</w:t>
      </w:r>
      <w:r w:rsidRPr="00A461B4">
        <w:rPr>
          <w:rFonts w:ascii="Times New Roman" w:hAnsi="Times New Roman"/>
          <w:bCs/>
          <w:sz w:val="24"/>
          <w:szCs w:val="24"/>
        </w:rPr>
        <w:t xml:space="preserve">збрать секретарем заседания Совета </w:t>
      </w:r>
      <w:r>
        <w:rPr>
          <w:rFonts w:ascii="Times New Roman" w:hAnsi="Times New Roman"/>
          <w:bCs/>
          <w:sz w:val="24"/>
          <w:szCs w:val="24"/>
        </w:rPr>
        <w:t>Е.М. Подольского.</w:t>
      </w:r>
    </w:p>
    <w:p w14:paraId="02BC1824" w14:textId="77777777" w:rsidR="00E52151" w:rsidRDefault="00E52151" w:rsidP="00E52151">
      <w:pPr>
        <w:pStyle w:val="a3"/>
        <w:jc w:val="both"/>
        <w:rPr>
          <w:rFonts w:ascii="Times New Roman" w:hAnsi="Times New Roman"/>
          <w:b/>
          <w:bCs/>
          <w:sz w:val="24"/>
          <w:szCs w:val="24"/>
        </w:rPr>
      </w:pPr>
    </w:p>
    <w:p w14:paraId="04F6BF19" w14:textId="77777777" w:rsidR="00E52151" w:rsidRPr="00A461B4" w:rsidRDefault="00E52151" w:rsidP="00E52151">
      <w:pPr>
        <w:pStyle w:val="a3"/>
        <w:jc w:val="both"/>
        <w:rPr>
          <w:rFonts w:ascii="Times New Roman" w:hAnsi="Times New Roman"/>
          <w:bCs/>
          <w:sz w:val="24"/>
          <w:szCs w:val="24"/>
        </w:rPr>
      </w:pPr>
      <w:r w:rsidRPr="00A461B4">
        <w:rPr>
          <w:rFonts w:ascii="Times New Roman" w:hAnsi="Times New Roman"/>
          <w:b/>
          <w:bCs/>
          <w:sz w:val="24"/>
          <w:szCs w:val="24"/>
        </w:rPr>
        <w:t>Голосовали</w:t>
      </w:r>
      <w:r w:rsidRPr="00A461B4">
        <w:rPr>
          <w:rFonts w:ascii="Times New Roman" w:hAnsi="Times New Roman"/>
          <w:bCs/>
          <w:sz w:val="24"/>
          <w:szCs w:val="24"/>
        </w:rPr>
        <w:t>:</w:t>
      </w:r>
    </w:p>
    <w:p w14:paraId="090DE766" w14:textId="77777777" w:rsidR="00E52151" w:rsidRPr="00A461B4" w:rsidRDefault="00E52151" w:rsidP="00E52151">
      <w:pPr>
        <w:pStyle w:val="a3"/>
        <w:jc w:val="both"/>
        <w:rPr>
          <w:rFonts w:ascii="Times New Roman" w:hAnsi="Times New Roman"/>
          <w:bCs/>
          <w:sz w:val="24"/>
          <w:szCs w:val="24"/>
        </w:rPr>
      </w:pPr>
      <w:r w:rsidRPr="00A461B4">
        <w:rPr>
          <w:rFonts w:ascii="Times New Roman" w:hAnsi="Times New Roman"/>
          <w:bCs/>
          <w:sz w:val="24"/>
          <w:szCs w:val="24"/>
        </w:rPr>
        <w:t xml:space="preserve">За – </w:t>
      </w:r>
      <w:r>
        <w:rPr>
          <w:rFonts w:ascii="Times New Roman" w:hAnsi="Times New Roman"/>
          <w:bCs/>
          <w:sz w:val="24"/>
          <w:szCs w:val="24"/>
        </w:rPr>
        <w:t>9</w:t>
      </w:r>
      <w:r w:rsidRPr="00A461B4">
        <w:rPr>
          <w:rFonts w:ascii="Times New Roman" w:hAnsi="Times New Roman"/>
          <w:bCs/>
          <w:sz w:val="24"/>
          <w:szCs w:val="24"/>
        </w:rPr>
        <w:t xml:space="preserve"> голосов;</w:t>
      </w:r>
    </w:p>
    <w:p w14:paraId="7572D8D5" w14:textId="77777777" w:rsidR="00E52151" w:rsidRPr="00A461B4" w:rsidRDefault="00E52151" w:rsidP="00E52151">
      <w:pPr>
        <w:pStyle w:val="a3"/>
        <w:jc w:val="both"/>
        <w:rPr>
          <w:rFonts w:ascii="Times New Roman" w:hAnsi="Times New Roman"/>
          <w:bCs/>
          <w:sz w:val="24"/>
          <w:szCs w:val="24"/>
        </w:rPr>
      </w:pPr>
      <w:r w:rsidRPr="00A461B4">
        <w:rPr>
          <w:rFonts w:ascii="Times New Roman" w:hAnsi="Times New Roman"/>
          <w:bCs/>
          <w:sz w:val="24"/>
          <w:szCs w:val="24"/>
        </w:rPr>
        <w:t>Против – 0 голосов;</w:t>
      </w:r>
    </w:p>
    <w:p w14:paraId="51F55B71" w14:textId="77777777" w:rsidR="00E52151" w:rsidRPr="00A461B4" w:rsidRDefault="00E52151" w:rsidP="00E52151">
      <w:pPr>
        <w:pStyle w:val="a3"/>
        <w:jc w:val="both"/>
        <w:rPr>
          <w:rFonts w:ascii="Times New Roman" w:hAnsi="Times New Roman"/>
          <w:bCs/>
          <w:sz w:val="24"/>
          <w:szCs w:val="24"/>
        </w:rPr>
      </w:pPr>
      <w:r w:rsidRPr="00A461B4">
        <w:rPr>
          <w:rFonts w:ascii="Times New Roman" w:hAnsi="Times New Roman"/>
          <w:bCs/>
          <w:sz w:val="24"/>
          <w:szCs w:val="24"/>
        </w:rPr>
        <w:t>Воздержались – 0 голосов.</w:t>
      </w:r>
    </w:p>
    <w:p w14:paraId="4CC1DEEF" w14:textId="77777777" w:rsidR="00E52151" w:rsidRDefault="00E52151" w:rsidP="00E52151">
      <w:pPr>
        <w:pStyle w:val="a3"/>
        <w:jc w:val="both"/>
        <w:rPr>
          <w:rFonts w:ascii="Times New Roman" w:hAnsi="Times New Roman"/>
          <w:bCs/>
          <w:sz w:val="24"/>
          <w:szCs w:val="24"/>
        </w:rPr>
      </w:pPr>
      <w:r w:rsidRPr="00A461B4">
        <w:rPr>
          <w:rFonts w:ascii="Times New Roman" w:hAnsi="Times New Roman"/>
          <w:bCs/>
          <w:sz w:val="24"/>
          <w:szCs w:val="24"/>
        </w:rPr>
        <w:t>Решение принято единогласно.</w:t>
      </w:r>
    </w:p>
    <w:p w14:paraId="3B61449D" w14:textId="414287CC" w:rsidR="00E52151" w:rsidRDefault="00E52151" w:rsidP="00E52151">
      <w:pPr>
        <w:pStyle w:val="a3"/>
        <w:jc w:val="both"/>
        <w:rPr>
          <w:rFonts w:ascii="Times New Roman" w:hAnsi="Times New Roman"/>
          <w:bCs/>
          <w:sz w:val="24"/>
          <w:szCs w:val="24"/>
        </w:rPr>
      </w:pPr>
    </w:p>
    <w:p w14:paraId="306069C3" w14:textId="7DC630B5" w:rsidR="00B16485" w:rsidRDefault="00B16485" w:rsidP="00E52151">
      <w:pPr>
        <w:pStyle w:val="a3"/>
        <w:jc w:val="both"/>
        <w:rPr>
          <w:rFonts w:ascii="Times New Roman" w:hAnsi="Times New Roman"/>
          <w:bCs/>
          <w:sz w:val="24"/>
          <w:szCs w:val="24"/>
        </w:rPr>
      </w:pPr>
    </w:p>
    <w:p w14:paraId="37478BE9" w14:textId="77777777" w:rsidR="00B16485" w:rsidRDefault="00B16485" w:rsidP="00E52151">
      <w:pPr>
        <w:pStyle w:val="a3"/>
        <w:jc w:val="both"/>
        <w:rPr>
          <w:rFonts w:ascii="Times New Roman" w:hAnsi="Times New Roman"/>
          <w:bCs/>
          <w:sz w:val="24"/>
          <w:szCs w:val="24"/>
        </w:rPr>
      </w:pPr>
    </w:p>
    <w:p w14:paraId="1D92061E" w14:textId="77777777" w:rsidR="00E52151" w:rsidRPr="00271773" w:rsidRDefault="00E52151" w:rsidP="00E52151">
      <w:pPr>
        <w:pStyle w:val="a3"/>
        <w:jc w:val="both"/>
        <w:rPr>
          <w:rFonts w:ascii="Times New Roman" w:hAnsi="Times New Roman"/>
          <w:bCs/>
          <w:sz w:val="16"/>
          <w:szCs w:val="16"/>
        </w:rPr>
      </w:pPr>
    </w:p>
    <w:p w14:paraId="32D00C7A" w14:textId="77777777" w:rsidR="0056036D" w:rsidRDefault="0056036D" w:rsidP="00E52151">
      <w:pPr>
        <w:pStyle w:val="a3"/>
        <w:jc w:val="both"/>
        <w:rPr>
          <w:rFonts w:ascii="Times New Roman" w:hAnsi="Times New Roman"/>
          <w:b/>
          <w:bCs/>
          <w:sz w:val="24"/>
          <w:szCs w:val="24"/>
        </w:rPr>
      </w:pPr>
    </w:p>
    <w:p w14:paraId="727B8546" w14:textId="77777777" w:rsidR="0056036D" w:rsidRDefault="0056036D" w:rsidP="00E52151">
      <w:pPr>
        <w:pStyle w:val="a3"/>
        <w:jc w:val="both"/>
        <w:rPr>
          <w:rFonts w:ascii="Times New Roman" w:hAnsi="Times New Roman"/>
          <w:b/>
          <w:bCs/>
          <w:sz w:val="24"/>
          <w:szCs w:val="24"/>
        </w:rPr>
      </w:pPr>
    </w:p>
    <w:p w14:paraId="06016087" w14:textId="77777777" w:rsidR="00E52151" w:rsidRDefault="00E52151" w:rsidP="00E52151">
      <w:pPr>
        <w:pStyle w:val="a3"/>
        <w:jc w:val="both"/>
        <w:rPr>
          <w:rFonts w:ascii="Times New Roman" w:hAnsi="Times New Roman"/>
          <w:b/>
          <w:bCs/>
          <w:sz w:val="24"/>
          <w:szCs w:val="24"/>
        </w:rPr>
      </w:pPr>
      <w:r w:rsidRPr="00BE2942">
        <w:rPr>
          <w:rFonts w:ascii="Times New Roman" w:hAnsi="Times New Roman"/>
          <w:b/>
          <w:bCs/>
          <w:sz w:val="24"/>
          <w:szCs w:val="24"/>
        </w:rPr>
        <w:lastRenderedPageBreak/>
        <w:t>По повестке дня:</w:t>
      </w:r>
      <w:r>
        <w:rPr>
          <w:rFonts w:ascii="Times New Roman" w:hAnsi="Times New Roman"/>
          <w:b/>
          <w:bCs/>
          <w:sz w:val="24"/>
          <w:szCs w:val="24"/>
        </w:rPr>
        <w:t xml:space="preserve"> </w:t>
      </w:r>
    </w:p>
    <w:p w14:paraId="7DE0D449" w14:textId="77777777" w:rsidR="00E52151" w:rsidRPr="00271773" w:rsidRDefault="00E52151" w:rsidP="00E52151">
      <w:pPr>
        <w:pStyle w:val="a3"/>
        <w:jc w:val="both"/>
        <w:rPr>
          <w:rFonts w:ascii="Times New Roman" w:hAnsi="Times New Roman"/>
          <w:b/>
          <w:bCs/>
          <w:sz w:val="16"/>
          <w:szCs w:val="16"/>
        </w:rPr>
      </w:pPr>
    </w:p>
    <w:p w14:paraId="353CEC08" w14:textId="4DC823E8" w:rsidR="00E52151" w:rsidRPr="00D81EC3" w:rsidRDefault="00E52151" w:rsidP="00E52151">
      <w:pPr>
        <w:pStyle w:val="a3"/>
        <w:jc w:val="both"/>
        <w:rPr>
          <w:rFonts w:ascii="Times New Roman" w:hAnsi="Times New Roman"/>
          <w:b/>
          <w:bCs/>
          <w:sz w:val="24"/>
          <w:szCs w:val="24"/>
        </w:rPr>
      </w:pPr>
      <w:r w:rsidRPr="00D81EC3">
        <w:rPr>
          <w:rFonts w:ascii="Times New Roman" w:hAnsi="Times New Roman"/>
          <w:b/>
          <w:bCs/>
          <w:sz w:val="24"/>
          <w:szCs w:val="24"/>
        </w:rPr>
        <w:t xml:space="preserve">1. </w:t>
      </w:r>
      <w:r w:rsidRPr="00D81EC3">
        <w:rPr>
          <w:rFonts w:ascii="Times New Roman" w:hAnsi="Times New Roman"/>
          <w:b/>
          <w:bCs/>
          <w:sz w:val="24"/>
          <w:szCs w:val="24"/>
          <w:u w:val="single"/>
        </w:rPr>
        <w:t>По первому вопросу повестки дня:</w:t>
      </w:r>
      <w:r w:rsidRPr="00D81EC3">
        <w:rPr>
          <w:rFonts w:ascii="Times New Roman" w:hAnsi="Times New Roman"/>
          <w:sz w:val="24"/>
          <w:szCs w:val="24"/>
        </w:rPr>
        <w:t xml:space="preserve"> «О приеме в члены Ассоциации «Саморегулируемая организация «Региональное Объединение Проектировщиков» </w:t>
      </w:r>
      <w:r>
        <w:rPr>
          <w:rFonts w:ascii="Times New Roman" w:hAnsi="Times New Roman"/>
          <w:sz w:val="24"/>
          <w:szCs w:val="24"/>
        </w:rPr>
        <w:t>ООО «</w:t>
      </w:r>
      <w:proofErr w:type="spellStart"/>
      <w:r w:rsidR="0056036D">
        <w:rPr>
          <w:rFonts w:ascii="Times New Roman" w:hAnsi="Times New Roman"/>
          <w:sz w:val="24"/>
          <w:szCs w:val="24"/>
        </w:rPr>
        <w:t>ТеплоПроектСтрой</w:t>
      </w:r>
      <w:proofErr w:type="spellEnd"/>
      <w:r>
        <w:rPr>
          <w:rFonts w:ascii="Times New Roman" w:hAnsi="Times New Roman"/>
          <w:sz w:val="24"/>
          <w:szCs w:val="24"/>
        </w:rPr>
        <w:t>».</w:t>
      </w:r>
    </w:p>
    <w:p w14:paraId="7D37BDF4" w14:textId="77777777" w:rsidR="00E52151" w:rsidRPr="00271773" w:rsidRDefault="00E52151" w:rsidP="00E52151">
      <w:pPr>
        <w:widowControl w:val="0"/>
        <w:ind w:firstLine="709"/>
        <w:jc w:val="both"/>
        <w:rPr>
          <w:sz w:val="16"/>
          <w:szCs w:val="16"/>
        </w:rPr>
      </w:pPr>
    </w:p>
    <w:p w14:paraId="5E7F2BAE" w14:textId="54D45C85" w:rsidR="00E52151" w:rsidRDefault="00E52151" w:rsidP="00E52151">
      <w:pPr>
        <w:jc w:val="both"/>
        <w:rPr>
          <w:bCs/>
        </w:rPr>
      </w:pPr>
      <w:bookmarkStart w:id="2" w:name="_Hlk528834893"/>
      <w:r w:rsidRPr="00C2065A">
        <w:rPr>
          <w:b/>
        </w:rPr>
        <w:t>Слушали:</w:t>
      </w:r>
      <w:r w:rsidRPr="00C2065A">
        <w:t xml:space="preserve"> </w:t>
      </w:r>
      <w:bookmarkStart w:id="3" w:name="_Hlk528834874"/>
      <w:r>
        <w:rPr>
          <w:bCs/>
        </w:rPr>
        <w:t>Подольского Е.М</w:t>
      </w:r>
      <w:r w:rsidRPr="00C2065A">
        <w:rPr>
          <w:bCs/>
        </w:rPr>
        <w:t>., который проинформирова</w:t>
      </w:r>
      <w:r>
        <w:rPr>
          <w:bCs/>
        </w:rPr>
        <w:t>л членов Совета о поступившем заявлении</w:t>
      </w:r>
      <w:r w:rsidRPr="00C2065A">
        <w:rPr>
          <w:bCs/>
        </w:rPr>
        <w:t xml:space="preserve"> о прием</w:t>
      </w:r>
      <w:r>
        <w:rPr>
          <w:bCs/>
        </w:rPr>
        <w:t xml:space="preserve">е в члены Ассоциации «СРО «РОП» от </w:t>
      </w:r>
      <w:r>
        <w:t xml:space="preserve">ООО </w:t>
      </w:r>
      <w:r w:rsidRPr="002F3DD3">
        <w:rPr>
          <w:bCs/>
        </w:rPr>
        <w:t>«</w:t>
      </w:r>
      <w:proofErr w:type="spellStart"/>
      <w:r w:rsidR="0056036D">
        <w:t>ТеплоПроектСтрой</w:t>
      </w:r>
      <w:proofErr w:type="spellEnd"/>
      <w:r w:rsidRPr="002F3DD3">
        <w:rPr>
          <w:bCs/>
        </w:rPr>
        <w:t>»</w:t>
      </w:r>
      <w:r>
        <w:t>.</w:t>
      </w:r>
      <w:bookmarkEnd w:id="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896"/>
        <w:gridCol w:w="1959"/>
        <w:gridCol w:w="2274"/>
        <w:gridCol w:w="2361"/>
      </w:tblGrid>
      <w:tr w:rsidR="00E52151" w:rsidRPr="004E4785" w14:paraId="133840DB" w14:textId="77777777" w:rsidTr="00613758">
        <w:tc>
          <w:tcPr>
            <w:tcW w:w="541" w:type="dxa"/>
            <w:vAlign w:val="center"/>
          </w:tcPr>
          <w:p w14:paraId="4FBB9DBB" w14:textId="77777777" w:rsidR="00E52151" w:rsidRPr="004E4785" w:rsidRDefault="00E52151" w:rsidP="00613758">
            <w:pPr>
              <w:jc w:val="both"/>
              <w:rPr>
                <w:b/>
                <w:bCs/>
              </w:rPr>
            </w:pPr>
            <w:bookmarkStart w:id="4" w:name="_Hlk528761929"/>
            <w:bookmarkEnd w:id="2"/>
            <w:r w:rsidRPr="004E4785">
              <w:rPr>
                <w:b/>
                <w:bCs/>
              </w:rPr>
              <w:t>№</w:t>
            </w:r>
          </w:p>
        </w:tc>
        <w:tc>
          <w:tcPr>
            <w:tcW w:w="2896" w:type="dxa"/>
            <w:vAlign w:val="center"/>
          </w:tcPr>
          <w:p w14:paraId="6B9F01DF" w14:textId="77777777" w:rsidR="00E52151" w:rsidRPr="004E4785" w:rsidRDefault="00E52151" w:rsidP="00613758">
            <w:pPr>
              <w:jc w:val="both"/>
              <w:rPr>
                <w:b/>
                <w:bCs/>
              </w:rPr>
            </w:pPr>
            <w:r w:rsidRPr="004E4785">
              <w:rPr>
                <w:b/>
                <w:bCs/>
              </w:rPr>
              <w:t>Наименование организации</w:t>
            </w:r>
          </w:p>
        </w:tc>
        <w:tc>
          <w:tcPr>
            <w:tcW w:w="1959" w:type="dxa"/>
            <w:vAlign w:val="center"/>
          </w:tcPr>
          <w:p w14:paraId="4E17BA47" w14:textId="77777777" w:rsidR="00E52151" w:rsidRPr="004E4785" w:rsidRDefault="00E52151" w:rsidP="00613758">
            <w:pPr>
              <w:jc w:val="both"/>
              <w:rPr>
                <w:b/>
                <w:bCs/>
              </w:rPr>
            </w:pPr>
            <w:r w:rsidRPr="004E4785">
              <w:rPr>
                <w:b/>
                <w:bCs/>
              </w:rPr>
              <w:t>ОГРН, ИНН/КПП</w:t>
            </w:r>
          </w:p>
        </w:tc>
        <w:tc>
          <w:tcPr>
            <w:tcW w:w="2274" w:type="dxa"/>
          </w:tcPr>
          <w:p w14:paraId="7F520FC7" w14:textId="77777777" w:rsidR="00E52151" w:rsidRPr="004E4785" w:rsidRDefault="00E52151" w:rsidP="00613758">
            <w:pPr>
              <w:jc w:val="both"/>
              <w:rPr>
                <w:b/>
                <w:bCs/>
              </w:rPr>
            </w:pPr>
            <w:r w:rsidRPr="004E4785">
              <w:rPr>
                <w:b/>
                <w:bCs/>
              </w:rPr>
              <w:t>Юридический адрес</w:t>
            </w:r>
          </w:p>
        </w:tc>
        <w:tc>
          <w:tcPr>
            <w:tcW w:w="2361" w:type="dxa"/>
          </w:tcPr>
          <w:p w14:paraId="0A344B45" w14:textId="77777777" w:rsidR="00E52151" w:rsidRPr="004E4785" w:rsidRDefault="00E52151" w:rsidP="00613758">
            <w:pPr>
              <w:rPr>
                <w:b/>
                <w:bCs/>
              </w:rPr>
            </w:pPr>
            <w:r w:rsidRPr="004E4785">
              <w:rPr>
                <w:b/>
                <w:bCs/>
              </w:rPr>
              <w:t>Ф.И.О., должность, полномочия представителя</w:t>
            </w:r>
          </w:p>
        </w:tc>
      </w:tr>
      <w:tr w:rsidR="00E52151" w:rsidRPr="00E470C8" w14:paraId="1F096936" w14:textId="77777777" w:rsidTr="00613758">
        <w:trPr>
          <w:trHeight w:val="55"/>
        </w:trPr>
        <w:tc>
          <w:tcPr>
            <w:tcW w:w="541" w:type="dxa"/>
            <w:tcBorders>
              <w:top w:val="single" w:sz="4" w:space="0" w:color="auto"/>
              <w:left w:val="single" w:sz="4" w:space="0" w:color="auto"/>
              <w:bottom w:val="single" w:sz="4" w:space="0" w:color="auto"/>
              <w:right w:val="single" w:sz="4" w:space="0" w:color="auto"/>
            </w:tcBorders>
          </w:tcPr>
          <w:p w14:paraId="701CBA2B" w14:textId="77777777" w:rsidR="00E52151" w:rsidRPr="004E4785" w:rsidRDefault="00E52151" w:rsidP="00613758">
            <w:pPr>
              <w:jc w:val="both"/>
              <w:rPr>
                <w:bCs/>
              </w:rPr>
            </w:pPr>
            <w:r>
              <w:rPr>
                <w:bCs/>
              </w:rPr>
              <w:t>1.</w:t>
            </w:r>
          </w:p>
        </w:tc>
        <w:tc>
          <w:tcPr>
            <w:tcW w:w="2896" w:type="dxa"/>
            <w:tcBorders>
              <w:top w:val="single" w:sz="4" w:space="0" w:color="auto"/>
              <w:left w:val="single" w:sz="4" w:space="0" w:color="auto"/>
              <w:bottom w:val="single" w:sz="4" w:space="0" w:color="auto"/>
              <w:right w:val="single" w:sz="4" w:space="0" w:color="auto"/>
            </w:tcBorders>
          </w:tcPr>
          <w:p w14:paraId="191EEEB2" w14:textId="12F759B2" w:rsidR="00E52151" w:rsidRPr="00E470C8" w:rsidRDefault="00E52151" w:rsidP="0056036D">
            <w:pPr>
              <w:rPr>
                <w:highlight w:val="yellow"/>
              </w:rPr>
            </w:pPr>
            <w:r w:rsidRPr="00597BA4">
              <w:t xml:space="preserve">ООО </w:t>
            </w:r>
            <w:r w:rsidRPr="00EB0719">
              <w:t>«</w:t>
            </w:r>
            <w:proofErr w:type="spellStart"/>
            <w:r w:rsidR="0056036D">
              <w:t>ТеплоПроектСтрой</w:t>
            </w:r>
            <w:proofErr w:type="spellEnd"/>
            <w:r w:rsidRPr="00EB0719">
              <w:t>»</w:t>
            </w:r>
          </w:p>
        </w:tc>
        <w:tc>
          <w:tcPr>
            <w:tcW w:w="1959" w:type="dxa"/>
            <w:tcBorders>
              <w:top w:val="single" w:sz="4" w:space="0" w:color="auto"/>
              <w:left w:val="single" w:sz="4" w:space="0" w:color="auto"/>
              <w:bottom w:val="single" w:sz="4" w:space="0" w:color="auto"/>
              <w:right w:val="single" w:sz="4" w:space="0" w:color="auto"/>
            </w:tcBorders>
          </w:tcPr>
          <w:p w14:paraId="3876CB15" w14:textId="77777777" w:rsidR="0056036D" w:rsidRDefault="00E52151" w:rsidP="00613758">
            <w:pPr>
              <w:jc w:val="both"/>
              <w:rPr>
                <w:bCs/>
              </w:rPr>
            </w:pPr>
            <w:r w:rsidRPr="00E9595A">
              <w:rPr>
                <w:bCs/>
              </w:rPr>
              <w:t xml:space="preserve">ОГРН </w:t>
            </w:r>
            <w:r w:rsidR="0056036D" w:rsidRPr="0056036D">
              <w:rPr>
                <w:bCs/>
              </w:rPr>
              <w:t>1185074015060</w:t>
            </w:r>
          </w:p>
          <w:p w14:paraId="52B7EBDE" w14:textId="7119108C" w:rsidR="00E52151" w:rsidRDefault="00E52151" w:rsidP="00613758">
            <w:pPr>
              <w:jc w:val="both"/>
              <w:rPr>
                <w:bCs/>
              </w:rPr>
            </w:pPr>
            <w:r w:rsidRPr="00E9595A">
              <w:rPr>
                <w:bCs/>
              </w:rPr>
              <w:t xml:space="preserve">ИНН </w:t>
            </w:r>
            <w:r w:rsidR="0056036D" w:rsidRPr="0056036D">
              <w:rPr>
                <w:bCs/>
              </w:rPr>
              <w:t>5048054035</w:t>
            </w:r>
          </w:p>
          <w:p w14:paraId="74E08F3E" w14:textId="432BB9F7" w:rsidR="00E52151" w:rsidRPr="00E470C8" w:rsidRDefault="00E52151" w:rsidP="00613758">
            <w:pPr>
              <w:jc w:val="both"/>
              <w:rPr>
                <w:bCs/>
                <w:highlight w:val="yellow"/>
              </w:rPr>
            </w:pPr>
            <w:r w:rsidRPr="00E9595A">
              <w:rPr>
                <w:bCs/>
              </w:rPr>
              <w:t xml:space="preserve">КПП </w:t>
            </w:r>
            <w:r w:rsidR="0056036D" w:rsidRPr="0056036D">
              <w:rPr>
                <w:bCs/>
              </w:rPr>
              <w:t>504801001</w:t>
            </w:r>
          </w:p>
        </w:tc>
        <w:tc>
          <w:tcPr>
            <w:tcW w:w="2274" w:type="dxa"/>
            <w:tcBorders>
              <w:top w:val="single" w:sz="4" w:space="0" w:color="auto"/>
              <w:left w:val="single" w:sz="4" w:space="0" w:color="auto"/>
              <w:bottom w:val="single" w:sz="4" w:space="0" w:color="auto"/>
              <w:right w:val="single" w:sz="4" w:space="0" w:color="auto"/>
            </w:tcBorders>
          </w:tcPr>
          <w:p w14:paraId="584976F7" w14:textId="5EB2F0E5" w:rsidR="00E52151" w:rsidRPr="00E470C8" w:rsidRDefault="0056036D" w:rsidP="00613758">
            <w:pPr>
              <w:rPr>
                <w:bCs/>
                <w:highlight w:val="yellow"/>
              </w:rPr>
            </w:pPr>
            <w:r w:rsidRPr="0056036D">
              <w:rPr>
                <w:bCs/>
              </w:rPr>
              <w:t>142301, РОССИЯ, Московская область, г. Чехов, ул. Чехова, д.15/2, кв.7</w:t>
            </w:r>
          </w:p>
        </w:tc>
        <w:tc>
          <w:tcPr>
            <w:tcW w:w="2361" w:type="dxa"/>
            <w:tcBorders>
              <w:top w:val="single" w:sz="4" w:space="0" w:color="auto"/>
              <w:left w:val="single" w:sz="4" w:space="0" w:color="auto"/>
              <w:bottom w:val="single" w:sz="4" w:space="0" w:color="auto"/>
              <w:right w:val="single" w:sz="4" w:space="0" w:color="auto"/>
            </w:tcBorders>
          </w:tcPr>
          <w:p w14:paraId="045B85C9" w14:textId="77777777" w:rsidR="0056036D" w:rsidRDefault="0056036D" w:rsidP="00613758">
            <w:pPr>
              <w:rPr>
                <w:bCs/>
              </w:rPr>
            </w:pPr>
            <w:proofErr w:type="spellStart"/>
            <w:r w:rsidRPr="0056036D">
              <w:rPr>
                <w:bCs/>
              </w:rPr>
              <w:t>Евсин</w:t>
            </w:r>
            <w:proofErr w:type="spellEnd"/>
            <w:r w:rsidRPr="0056036D">
              <w:rPr>
                <w:bCs/>
              </w:rPr>
              <w:t xml:space="preserve"> Виталий Владимирович</w:t>
            </w:r>
          </w:p>
          <w:p w14:paraId="1565D93E" w14:textId="462811C4" w:rsidR="00E52151" w:rsidRPr="00E9595A" w:rsidRDefault="00E52151" w:rsidP="00613758">
            <w:pPr>
              <w:rPr>
                <w:bCs/>
              </w:rPr>
            </w:pPr>
            <w:r w:rsidRPr="00E9595A">
              <w:rPr>
                <w:bCs/>
              </w:rPr>
              <w:t xml:space="preserve">Генеральный директор </w:t>
            </w:r>
          </w:p>
          <w:p w14:paraId="7F4BEE7F" w14:textId="77777777" w:rsidR="00E52151" w:rsidRPr="00E470C8" w:rsidRDefault="00E52151" w:rsidP="00613758">
            <w:pPr>
              <w:rPr>
                <w:bCs/>
                <w:highlight w:val="yellow"/>
              </w:rPr>
            </w:pPr>
            <w:r w:rsidRPr="00E9595A">
              <w:rPr>
                <w:bCs/>
              </w:rPr>
              <w:t>Устав</w:t>
            </w:r>
          </w:p>
        </w:tc>
      </w:tr>
    </w:tbl>
    <w:bookmarkEnd w:id="4"/>
    <w:p w14:paraId="32EA34E3" w14:textId="543A6BAC" w:rsidR="00E52151" w:rsidRPr="00652FC9" w:rsidRDefault="00E52151" w:rsidP="00E52151">
      <w:pPr>
        <w:pStyle w:val="a3"/>
        <w:jc w:val="both"/>
        <w:rPr>
          <w:rFonts w:ascii="Times New Roman" w:hAnsi="Times New Roman"/>
          <w:sz w:val="24"/>
          <w:szCs w:val="24"/>
        </w:rPr>
      </w:pPr>
      <w:r w:rsidRPr="00652FC9">
        <w:rPr>
          <w:rFonts w:ascii="Times New Roman" w:hAnsi="Times New Roman"/>
          <w:sz w:val="24"/>
          <w:szCs w:val="24"/>
        </w:rPr>
        <w:t xml:space="preserve">Согласно заявлению </w:t>
      </w:r>
      <w:r w:rsidRPr="00B64451">
        <w:rPr>
          <w:rFonts w:ascii="Times New Roman" w:hAnsi="Times New Roman"/>
          <w:sz w:val="24"/>
          <w:szCs w:val="24"/>
        </w:rPr>
        <w:t>ООО «</w:t>
      </w:r>
      <w:proofErr w:type="spellStart"/>
      <w:r w:rsidR="0056036D">
        <w:rPr>
          <w:rFonts w:ascii="Times New Roman" w:hAnsi="Times New Roman"/>
          <w:sz w:val="24"/>
          <w:szCs w:val="24"/>
        </w:rPr>
        <w:t>ТеплоПроектСтрой</w:t>
      </w:r>
      <w:proofErr w:type="spellEnd"/>
      <w:r w:rsidRPr="00B64451">
        <w:rPr>
          <w:rFonts w:ascii="Times New Roman" w:hAnsi="Times New Roman"/>
          <w:sz w:val="24"/>
          <w:szCs w:val="24"/>
        </w:rPr>
        <w:t>»</w:t>
      </w:r>
      <w:r w:rsidRPr="00652FC9">
        <w:rPr>
          <w:rFonts w:ascii="Times New Roman" w:hAnsi="Times New Roman"/>
          <w:sz w:val="24"/>
          <w:szCs w:val="24"/>
        </w:rPr>
        <w:t xml:space="preserve"> просит предоставить:</w:t>
      </w:r>
    </w:p>
    <w:p w14:paraId="5DFBBC02" w14:textId="60419367" w:rsidR="00E52151" w:rsidRPr="00652FC9" w:rsidRDefault="00E52151" w:rsidP="00E52151">
      <w:pPr>
        <w:pStyle w:val="a3"/>
        <w:jc w:val="both"/>
        <w:rPr>
          <w:rFonts w:ascii="Times New Roman" w:hAnsi="Times New Roman"/>
          <w:sz w:val="24"/>
          <w:szCs w:val="24"/>
        </w:rPr>
      </w:pPr>
      <w:r w:rsidRPr="00652FC9">
        <w:rPr>
          <w:rFonts w:ascii="Times New Roman" w:hAnsi="Times New Roman"/>
          <w:sz w:val="24"/>
          <w:szCs w:val="24"/>
        </w:rPr>
        <w:t>- право осуществлять подготовку проектной документации объектов капитального строительства</w:t>
      </w:r>
      <w:r w:rsidR="0056036D">
        <w:rPr>
          <w:rFonts w:ascii="Times New Roman" w:hAnsi="Times New Roman"/>
          <w:sz w:val="24"/>
          <w:szCs w:val="24"/>
        </w:rPr>
        <w:t>, а так же особо опасных, технически сложных и уникальных объектов капитального строительства (кроме объектов использования атомной энергии)</w:t>
      </w:r>
      <w:r w:rsidRPr="00652FC9">
        <w:rPr>
          <w:rFonts w:ascii="Times New Roman" w:hAnsi="Times New Roman"/>
          <w:sz w:val="24"/>
          <w:szCs w:val="24"/>
        </w:rPr>
        <w:t xml:space="preserve"> по договорам подряда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равное первому уровню ответственности члена саморегулируемой организации по обязательствам, стоимость которых по одному договору подряда на подготовку проектной документации не превышает двадцать пять миллионов рублей</w:t>
      </w:r>
      <w:r>
        <w:rPr>
          <w:rFonts w:ascii="Times New Roman" w:hAnsi="Times New Roman"/>
          <w:sz w:val="24"/>
          <w:szCs w:val="24"/>
        </w:rPr>
        <w:t>.</w:t>
      </w:r>
    </w:p>
    <w:p w14:paraId="1D6886E0" w14:textId="77777777" w:rsidR="00E52151" w:rsidRPr="00652FC9" w:rsidRDefault="00E52151" w:rsidP="00E52151">
      <w:pPr>
        <w:pStyle w:val="a3"/>
        <w:jc w:val="both"/>
        <w:rPr>
          <w:rFonts w:ascii="Times New Roman" w:hAnsi="Times New Roman"/>
          <w:sz w:val="24"/>
          <w:szCs w:val="24"/>
        </w:rPr>
      </w:pPr>
    </w:p>
    <w:p w14:paraId="4E0AF34D" w14:textId="7E4D601D" w:rsidR="00E52151" w:rsidRDefault="00E52151" w:rsidP="00E52151">
      <w:pPr>
        <w:pStyle w:val="a3"/>
        <w:jc w:val="both"/>
        <w:rPr>
          <w:rFonts w:ascii="Times New Roman" w:hAnsi="Times New Roman"/>
          <w:b/>
          <w:sz w:val="24"/>
          <w:szCs w:val="24"/>
        </w:rPr>
      </w:pPr>
      <w:r w:rsidRPr="00652FC9">
        <w:rPr>
          <w:rFonts w:ascii="Times New Roman" w:hAnsi="Times New Roman"/>
          <w:sz w:val="24"/>
          <w:szCs w:val="24"/>
        </w:rPr>
        <w:t xml:space="preserve">Подольский Е.М. доложил о результатах рассмотрения Контрольным отделом предоставленных документов на вступление в члены Ассоциации «СРО «РОП». Указанные документы соответствуют требованиям, установленным Уставом и внутренними документами Ассоциации. </w:t>
      </w:r>
      <w:r w:rsidR="00966534" w:rsidRPr="00966534">
        <w:rPr>
          <w:rFonts w:ascii="Times New Roman" w:hAnsi="Times New Roman"/>
          <w:bCs/>
          <w:sz w:val="24"/>
          <w:szCs w:val="24"/>
        </w:rPr>
        <w:t xml:space="preserve">Вступительный взнос </w:t>
      </w:r>
      <w:r w:rsidR="00966534">
        <w:rPr>
          <w:rFonts w:ascii="Times New Roman" w:hAnsi="Times New Roman"/>
          <w:bCs/>
          <w:sz w:val="24"/>
          <w:szCs w:val="24"/>
        </w:rPr>
        <w:t>и в</w:t>
      </w:r>
      <w:r w:rsidR="0000047C" w:rsidRPr="0000047C">
        <w:rPr>
          <w:rFonts w:ascii="Times New Roman" w:hAnsi="Times New Roman"/>
          <w:bCs/>
          <w:sz w:val="24"/>
          <w:szCs w:val="24"/>
        </w:rPr>
        <w:t xml:space="preserve">знос в компенсационный фонд </w:t>
      </w:r>
      <w:r w:rsidR="0000047C">
        <w:rPr>
          <w:rFonts w:ascii="Times New Roman" w:hAnsi="Times New Roman"/>
          <w:bCs/>
          <w:sz w:val="24"/>
          <w:szCs w:val="24"/>
        </w:rPr>
        <w:t>возмещения вреда</w:t>
      </w:r>
      <w:r w:rsidR="0000047C" w:rsidRPr="0000047C">
        <w:rPr>
          <w:rFonts w:ascii="Times New Roman" w:hAnsi="Times New Roman"/>
          <w:bCs/>
          <w:sz w:val="24"/>
          <w:szCs w:val="24"/>
        </w:rPr>
        <w:t xml:space="preserve"> Ассоциации «СРО «РОП» ООО «</w:t>
      </w:r>
      <w:proofErr w:type="spellStart"/>
      <w:r w:rsidR="0056036D">
        <w:rPr>
          <w:rFonts w:ascii="Times New Roman" w:hAnsi="Times New Roman"/>
          <w:bCs/>
          <w:sz w:val="24"/>
          <w:szCs w:val="24"/>
        </w:rPr>
        <w:t>ТеплоПроектСтрой</w:t>
      </w:r>
      <w:proofErr w:type="spellEnd"/>
      <w:r w:rsidR="0000047C" w:rsidRPr="0000047C">
        <w:rPr>
          <w:rFonts w:ascii="Times New Roman" w:hAnsi="Times New Roman"/>
          <w:bCs/>
          <w:sz w:val="24"/>
          <w:szCs w:val="24"/>
        </w:rPr>
        <w:t>» уплачен</w:t>
      </w:r>
      <w:r w:rsidR="00FC2D98">
        <w:rPr>
          <w:rFonts w:ascii="Times New Roman" w:hAnsi="Times New Roman"/>
          <w:bCs/>
          <w:sz w:val="24"/>
          <w:szCs w:val="24"/>
        </w:rPr>
        <w:t>ы</w:t>
      </w:r>
      <w:bookmarkStart w:id="5" w:name="_GoBack"/>
      <w:bookmarkEnd w:id="5"/>
      <w:r w:rsidR="0000047C" w:rsidRPr="0000047C">
        <w:rPr>
          <w:rFonts w:ascii="Times New Roman" w:hAnsi="Times New Roman"/>
          <w:bCs/>
          <w:sz w:val="24"/>
          <w:szCs w:val="24"/>
        </w:rPr>
        <w:t xml:space="preserve"> в полном объеме. </w:t>
      </w:r>
      <w:r w:rsidRPr="00652FC9">
        <w:rPr>
          <w:rFonts w:ascii="Times New Roman" w:hAnsi="Times New Roman"/>
          <w:sz w:val="24"/>
          <w:szCs w:val="24"/>
        </w:rPr>
        <w:t>Оснований для отказа в приеме в члены Ассоциации не имеется.</w:t>
      </w:r>
    </w:p>
    <w:p w14:paraId="1524A618" w14:textId="77777777" w:rsidR="00E52151" w:rsidRPr="00271773" w:rsidRDefault="00E52151" w:rsidP="00E52151">
      <w:pPr>
        <w:widowControl w:val="0"/>
        <w:autoSpaceDE w:val="0"/>
        <w:autoSpaceDN w:val="0"/>
        <w:adjustRightInd w:val="0"/>
        <w:jc w:val="both"/>
        <w:rPr>
          <w:b/>
          <w:bCs/>
          <w:sz w:val="16"/>
          <w:szCs w:val="16"/>
        </w:rPr>
      </w:pPr>
    </w:p>
    <w:p w14:paraId="3A04A762" w14:textId="77777777" w:rsidR="00E52151" w:rsidRDefault="00E52151" w:rsidP="00E52151">
      <w:pPr>
        <w:widowControl w:val="0"/>
        <w:autoSpaceDE w:val="0"/>
        <w:autoSpaceDN w:val="0"/>
        <w:adjustRightInd w:val="0"/>
        <w:jc w:val="both"/>
        <w:rPr>
          <w:b/>
          <w:bCs/>
        </w:rPr>
      </w:pPr>
      <w:r w:rsidRPr="00C2065A">
        <w:rPr>
          <w:b/>
          <w:bCs/>
        </w:rPr>
        <w:t xml:space="preserve">Решили: </w:t>
      </w:r>
    </w:p>
    <w:p w14:paraId="5F962B13" w14:textId="0CC85164" w:rsidR="00E52151" w:rsidRPr="007557AA" w:rsidRDefault="00E52151" w:rsidP="00E52151">
      <w:pPr>
        <w:jc w:val="both"/>
        <w:rPr>
          <w:bCs/>
        </w:rPr>
      </w:pPr>
      <w:r w:rsidRPr="007557AA">
        <w:rPr>
          <w:bCs/>
        </w:rPr>
        <w:t>1. Принять ООО «</w:t>
      </w:r>
      <w:proofErr w:type="spellStart"/>
      <w:r w:rsidR="0056036D">
        <w:t>ТеплоПроектСтрой</w:t>
      </w:r>
      <w:proofErr w:type="spellEnd"/>
      <w:r w:rsidRPr="007557AA">
        <w:rPr>
          <w:bCs/>
        </w:rPr>
        <w:t>» в члены Ассоциации «СРО «РОП», предоставив:</w:t>
      </w:r>
    </w:p>
    <w:p w14:paraId="1EFF54E4" w14:textId="0655AFF5" w:rsidR="00E52151" w:rsidRDefault="00E52151" w:rsidP="00E52151">
      <w:pPr>
        <w:jc w:val="both"/>
        <w:rPr>
          <w:bCs/>
        </w:rPr>
      </w:pPr>
      <w:r w:rsidRPr="007557AA">
        <w:rPr>
          <w:bCs/>
        </w:rPr>
        <w:t xml:space="preserve">- </w:t>
      </w:r>
      <w:r w:rsidR="0056036D" w:rsidRPr="00652FC9">
        <w:t>право осуществлять подготовку проектной документации объектов капитального строительства</w:t>
      </w:r>
      <w:r w:rsidR="0056036D">
        <w:t>, а также особо опасных, технически сложных и уникальных объектов капитального строительства (кроме объектов использования атомной энергии)</w:t>
      </w:r>
      <w:r w:rsidR="0056036D" w:rsidRPr="00652FC9">
        <w:t xml:space="preserve"> по договорам подряда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равное первому уровню ответственности члена саморегулируемой организации по обязательствам, стоимость которых по одному договору подряда на подготовку проектной документации не превышает двадцать пять миллионов рублей</w:t>
      </w:r>
      <w:r w:rsidR="0056036D">
        <w:t>.</w:t>
      </w:r>
    </w:p>
    <w:p w14:paraId="44687243" w14:textId="77777777" w:rsidR="00E52151" w:rsidRPr="00271773" w:rsidRDefault="00E52151" w:rsidP="00E52151">
      <w:pPr>
        <w:jc w:val="both"/>
        <w:rPr>
          <w:bC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896"/>
        <w:gridCol w:w="1959"/>
        <w:gridCol w:w="2274"/>
        <w:gridCol w:w="2361"/>
      </w:tblGrid>
      <w:tr w:rsidR="00E52151" w:rsidRPr="004E4785" w14:paraId="5346832B" w14:textId="77777777" w:rsidTr="00613758">
        <w:tc>
          <w:tcPr>
            <w:tcW w:w="541" w:type="dxa"/>
            <w:vAlign w:val="center"/>
          </w:tcPr>
          <w:p w14:paraId="75F46075" w14:textId="77777777" w:rsidR="00E52151" w:rsidRPr="004E4785" w:rsidRDefault="00E52151" w:rsidP="00613758">
            <w:pPr>
              <w:jc w:val="both"/>
              <w:rPr>
                <w:b/>
                <w:bCs/>
              </w:rPr>
            </w:pPr>
            <w:r w:rsidRPr="004E4785">
              <w:rPr>
                <w:b/>
                <w:bCs/>
              </w:rPr>
              <w:t>№</w:t>
            </w:r>
          </w:p>
        </w:tc>
        <w:tc>
          <w:tcPr>
            <w:tcW w:w="2896" w:type="dxa"/>
            <w:vAlign w:val="center"/>
          </w:tcPr>
          <w:p w14:paraId="3B256CD4" w14:textId="77777777" w:rsidR="00E52151" w:rsidRPr="004E4785" w:rsidRDefault="00E52151" w:rsidP="00613758">
            <w:pPr>
              <w:jc w:val="both"/>
              <w:rPr>
                <w:b/>
                <w:bCs/>
              </w:rPr>
            </w:pPr>
            <w:r w:rsidRPr="004E4785">
              <w:rPr>
                <w:b/>
                <w:bCs/>
              </w:rPr>
              <w:t>Наименование организации</w:t>
            </w:r>
          </w:p>
        </w:tc>
        <w:tc>
          <w:tcPr>
            <w:tcW w:w="1959" w:type="dxa"/>
            <w:vAlign w:val="center"/>
          </w:tcPr>
          <w:p w14:paraId="25CCD277" w14:textId="77777777" w:rsidR="00E52151" w:rsidRPr="004E4785" w:rsidRDefault="00E52151" w:rsidP="00613758">
            <w:pPr>
              <w:jc w:val="both"/>
              <w:rPr>
                <w:b/>
                <w:bCs/>
              </w:rPr>
            </w:pPr>
            <w:r w:rsidRPr="004E4785">
              <w:rPr>
                <w:b/>
                <w:bCs/>
              </w:rPr>
              <w:t>ОГРН, ИНН/КПП</w:t>
            </w:r>
          </w:p>
        </w:tc>
        <w:tc>
          <w:tcPr>
            <w:tcW w:w="2274" w:type="dxa"/>
          </w:tcPr>
          <w:p w14:paraId="3DB2E3B7" w14:textId="77777777" w:rsidR="00E52151" w:rsidRPr="004E4785" w:rsidRDefault="00E52151" w:rsidP="00613758">
            <w:pPr>
              <w:jc w:val="both"/>
              <w:rPr>
                <w:b/>
                <w:bCs/>
              </w:rPr>
            </w:pPr>
            <w:r w:rsidRPr="004E4785">
              <w:rPr>
                <w:b/>
                <w:bCs/>
              </w:rPr>
              <w:t>Юридический адрес</w:t>
            </w:r>
          </w:p>
        </w:tc>
        <w:tc>
          <w:tcPr>
            <w:tcW w:w="2361" w:type="dxa"/>
          </w:tcPr>
          <w:p w14:paraId="12D6BE12" w14:textId="77777777" w:rsidR="00E52151" w:rsidRPr="004E4785" w:rsidRDefault="00E52151" w:rsidP="00613758">
            <w:pPr>
              <w:rPr>
                <w:b/>
                <w:bCs/>
              </w:rPr>
            </w:pPr>
            <w:r w:rsidRPr="004E4785">
              <w:rPr>
                <w:b/>
                <w:bCs/>
              </w:rPr>
              <w:t>Ф.И.О., должность, полномочия представителя</w:t>
            </w:r>
          </w:p>
        </w:tc>
      </w:tr>
      <w:tr w:rsidR="0056036D" w:rsidRPr="00E470C8" w14:paraId="2AC8E3BC" w14:textId="77777777" w:rsidTr="00613758">
        <w:trPr>
          <w:trHeight w:val="55"/>
        </w:trPr>
        <w:tc>
          <w:tcPr>
            <w:tcW w:w="541" w:type="dxa"/>
            <w:tcBorders>
              <w:top w:val="single" w:sz="4" w:space="0" w:color="auto"/>
              <w:left w:val="single" w:sz="4" w:space="0" w:color="auto"/>
              <w:bottom w:val="single" w:sz="4" w:space="0" w:color="auto"/>
              <w:right w:val="single" w:sz="4" w:space="0" w:color="auto"/>
            </w:tcBorders>
          </w:tcPr>
          <w:p w14:paraId="5322DF2A" w14:textId="77777777" w:rsidR="0056036D" w:rsidRPr="004E4785" w:rsidRDefault="0056036D" w:rsidP="00613758">
            <w:pPr>
              <w:jc w:val="both"/>
              <w:rPr>
                <w:bCs/>
              </w:rPr>
            </w:pPr>
            <w:r>
              <w:rPr>
                <w:bCs/>
              </w:rPr>
              <w:t>1.</w:t>
            </w:r>
          </w:p>
        </w:tc>
        <w:tc>
          <w:tcPr>
            <w:tcW w:w="2896" w:type="dxa"/>
            <w:tcBorders>
              <w:top w:val="single" w:sz="4" w:space="0" w:color="auto"/>
              <w:left w:val="single" w:sz="4" w:space="0" w:color="auto"/>
              <w:bottom w:val="single" w:sz="4" w:space="0" w:color="auto"/>
              <w:right w:val="single" w:sz="4" w:space="0" w:color="auto"/>
            </w:tcBorders>
          </w:tcPr>
          <w:p w14:paraId="7BD8203A" w14:textId="64577719" w:rsidR="0056036D" w:rsidRPr="00E470C8" w:rsidRDefault="0056036D" w:rsidP="00613758">
            <w:pPr>
              <w:rPr>
                <w:highlight w:val="yellow"/>
              </w:rPr>
            </w:pPr>
            <w:r w:rsidRPr="00597BA4">
              <w:t xml:space="preserve">ООО </w:t>
            </w:r>
            <w:r w:rsidRPr="00EB0719">
              <w:t>«</w:t>
            </w:r>
            <w:proofErr w:type="spellStart"/>
            <w:r>
              <w:t>ТеплоПроектСтрой</w:t>
            </w:r>
            <w:proofErr w:type="spellEnd"/>
            <w:r w:rsidRPr="00EB0719">
              <w:t>»</w:t>
            </w:r>
          </w:p>
        </w:tc>
        <w:tc>
          <w:tcPr>
            <w:tcW w:w="1959" w:type="dxa"/>
            <w:tcBorders>
              <w:top w:val="single" w:sz="4" w:space="0" w:color="auto"/>
              <w:left w:val="single" w:sz="4" w:space="0" w:color="auto"/>
              <w:bottom w:val="single" w:sz="4" w:space="0" w:color="auto"/>
              <w:right w:val="single" w:sz="4" w:space="0" w:color="auto"/>
            </w:tcBorders>
          </w:tcPr>
          <w:p w14:paraId="0E9070E8" w14:textId="77777777" w:rsidR="0056036D" w:rsidRDefault="0056036D" w:rsidP="00383A97">
            <w:pPr>
              <w:jc w:val="both"/>
              <w:rPr>
                <w:bCs/>
              </w:rPr>
            </w:pPr>
            <w:r w:rsidRPr="00E9595A">
              <w:rPr>
                <w:bCs/>
              </w:rPr>
              <w:t xml:space="preserve">ОГРН </w:t>
            </w:r>
            <w:r w:rsidRPr="0056036D">
              <w:rPr>
                <w:bCs/>
              </w:rPr>
              <w:t>1185074015060</w:t>
            </w:r>
          </w:p>
          <w:p w14:paraId="56482176" w14:textId="77777777" w:rsidR="0056036D" w:rsidRDefault="0056036D" w:rsidP="00383A97">
            <w:pPr>
              <w:jc w:val="both"/>
              <w:rPr>
                <w:bCs/>
              </w:rPr>
            </w:pPr>
            <w:r w:rsidRPr="00E9595A">
              <w:rPr>
                <w:bCs/>
              </w:rPr>
              <w:t xml:space="preserve">ИНН </w:t>
            </w:r>
            <w:r w:rsidRPr="0056036D">
              <w:rPr>
                <w:bCs/>
              </w:rPr>
              <w:t>5048054035</w:t>
            </w:r>
          </w:p>
          <w:p w14:paraId="54EC0F0F" w14:textId="28389A03" w:rsidR="0056036D" w:rsidRPr="00E470C8" w:rsidRDefault="0056036D" w:rsidP="00613758">
            <w:pPr>
              <w:jc w:val="both"/>
              <w:rPr>
                <w:bCs/>
                <w:highlight w:val="yellow"/>
              </w:rPr>
            </w:pPr>
            <w:r w:rsidRPr="00E9595A">
              <w:rPr>
                <w:bCs/>
              </w:rPr>
              <w:t xml:space="preserve">КПП </w:t>
            </w:r>
            <w:r w:rsidRPr="0056036D">
              <w:rPr>
                <w:bCs/>
              </w:rPr>
              <w:t>504801001</w:t>
            </w:r>
          </w:p>
        </w:tc>
        <w:tc>
          <w:tcPr>
            <w:tcW w:w="2274" w:type="dxa"/>
            <w:tcBorders>
              <w:top w:val="single" w:sz="4" w:space="0" w:color="auto"/>
              <w:left w:val="single" w:sz="4" w:space="0" w:color="auto"/>
              <w:bottom w:val="single" w:sz="4" w:space="0" w:color="auto"/>
              <w:right w:val="single" w:sz="4" w:space="0" w:color="auto"/>
            </w:tcBorders>
          </w:tcPr>
          <w:p w14:paraId="2D444F41" w14:textId="2C81415C" w:rsidR="0056036D" w:rsidRPr="00E470C8" w:rsidRDefault="0056036D" w:rsidP="00613758">
            <w:pPr>
              <w:rPr>
                <w:bCs/>
                <w:highlight w:val="yellow"/>
              </w:rPr>
            </w:pPr>
            <w:r w:rsidRPr="0056036D">
              <w:rPr>
                <w:bCs/>
              </w:rPr>
              <w:t>142301, РОССИЯ, Московская область, г. Чехов, ул. Чехова, д.15/2, кв.7</w:t>
            </w:r>
          </w:p>
        </w:tc>
        <w:tc>
          <w:tcPr>
            <w:tcW w:w="2361" w:type="dxa"/>
            <w:tcBorders>
              <w:top w:val="single" w:sz="4" w:space="0" w:color="auto"/>
              <w:left w:val="single" w:sz="4" w:space="0" w:color="auto"/>
              <w:bottom w:val="single" w:sz="4" w:space="0" w:color="auto"/>
              <w:right w:val="single" w:sz="4" w:space="0" w:color="auto"/>
            </w:tcBorders>
          </w:tcPr>
          <w:p w14:paraId="41A94777" w14:textId="77777777" w:rsidR="0056036D" w:rsidRDefault="0056036D" w:rsidP="00383A97">
            <w:pPr>
              <w:rPr>
                <w:bCs/>
              </w:rPr>
            </w:pPr>
            <w:proofErr w:type="spellStart"/>
            <w:r w:rsidRPr="0056036D">
              <w:rPr>
                <w:bCs/>
              </w:rPr>
              <w:t>Евсин</w:t>
            </w:r>
            <w:proofErr w:type="spellEnd"/>
            <w:r w:rsidRPr="0056036D">
              <w:rPr>
                <w:bCs/>
              </w:rPr>
              <w:t xml:space="preserve"> Виталий Владимирович</w:t>
            </w:r>
          </w:p>
          <w:p w14:paraId="16277D38" w14:textId="77777777" w:rsidR="0056036D" w:rsidRPr="00E9595A" w:rsidRDefault="0056036D" w:rsidP="00383A97">
            <w:pPr>
              <w:rPr>
                <w:bCs/>
              </w:rPr>
            </w:pPr>
            <w:r w:rsidRPr="00E9595A">
              <w:rPr>
                <w:bCs/>
              </w:rPr>
              <w:t xml:space="preserve">Генеральный директор </w:t>
            </w:r>
          </w:p>
          <w:p w14:paraId="31C9EE54" w14:textId="03FB90C9" w:rsidR="0056036D" w:rsidRPr="00E470C8" w:rsidRDefault="0056036D" w:rsidP="00613758">
            <w:pPr>
              <w:rPr>
                <w:bCs/>
                <w:highlight w:val="yellow"/>
              </w:rPr>
            </w:pPr>
            <w:r w:rsidRPr="00E9595A">
              <w:rPr>
                <w:bCs/>
              </w:rPr>
              <w:t>Устав</w:t>
            </w:r>
          </w:p>
        </w:tc>
      </w:tr>
    </w:tbl>
    <w:p w14:paraId="50E71F26" w14:textId="501644E8" w:rsidR="00E52151" w:rsidRDefault="00694986" w:rsidP="00E52151">
      <w:pPr>
        <w:jc w:val="both"/>
        <w:rPr>
          <w:b/>
        </w:rPr>
      </w:pPr>
      <w:r>
        <w:t>2</w:t>
      </w:r>
      <w:r w:rsidR="00E52151">
        <w:t>. Выписки из протокола направить в «НОПРИЗ» и ООО «</w:t>
      </w:r>
      <w:proofErr w:type="spellStart"/>
      <w:r w:rsidR="0056036D">
        <w:t>ТеплоПроектСтрой</w:t>
      </w:r>
      <w:proofErr w:type="spellEnd"/>
      <w:r w:rsidR="00E52151">
        <w:t>».</w:t>
      </w:r>
    </w:p>
    <w:p w14:paraId="4DA2DC6E" w14:textId="77777777" w:rsidR="00E52151" w:rsidRPr="00271773" w:rsidRDefault="00E52151" w:rsidP="00E52151">
      <w:pPr>
        <w:jc w:val="both"/>
        <w:rPr>
          <w:b/>
          <w:sz w:val="16"/>
          <w:szCs w:val="16"/>
        </w:rPr>
      </w:pPr>
      <w:bookmarkStart w:id="6" w:name="_Hlk528835618"/>
    </w:p>
    <w:p w14:paraId="2E8CBE6D" w14:textId="77777777" w:rsidR="00966534" w:rsidRDefault="00966534" w:rsidP="00E52151">
      <w:pPr>
        <w:jc w:val="both"/>
        <w:rPr>
          <w:b/>
        </w:rPr>
      </w:pPr>
    </w:p>
    <w:p w14:paraId="7BEF49D0" w14:textId="23F9505D" w:rsidR="00E52151" w:rsidRPr="00B64CE9" w:rsidRDefault="00E52151" w:rsidP="00E52151">
      <w:pPr>
        <w:jc w:val="both"/>
      </w:pPr>
      <w:r w:rsidRPr="00B64CE9">
        <w:rPr>
          <w:b/>
        </w:rPr>
        <w:lastRenderedPageBreak/>
        <w:t>Голосовали</w:t>
      </w:r>
      <w:r w:rsidRPr="00B64CE9">
        <w:t>:</w:t>
      </w:r>
    </w:p>
    <w:p w14:paraId="25EFB94F" w14:textId="77777777" w:rsidR="00E52151" w:rsidRPr="00A461B4" w:rsidRDefault="00E52151" w:rsidP="00E52151">
      <w:pPr>
        <w:pStyle w:val="a3"/>
        <w:jc w:val="both"/>
        <w:rPr>
          <w:rFonts w:ascii="Times New Roman" w:hAnsi="Times New Roman"/>
          <w:sz w:val="24"/>
          <w:szCs w:val="24"/>
        </w:rPr>
      </w:pPr>
      <w:r>
        <w:rPr>
          <w:rFonts w:ascii="Times New Roman" w:hAnsi="Times New Roman"/>
          <w:sz w:val="24"/>
          <w:szCs w:val="24"/>
        </w:rPr>
        <w:t>За – 9</w:t>
      </w:r>
      <w:r w:rsidRPr="00A461B4">
        <w:rPr>
          <w:rFonts w:ascii="Times New Roman" w:hAnsi="Times New Roman"/>
          <w:sz w:val="24"/>
          <w:szCs w:val="24"/>
        </w:rPr>
        <w:t xml:space="preserve"> голосов;</w:t>
      </w:r>
    </w:p>
    <w:p w14:paraId="78A4D234" w14:textId="77777777" w:rsidR="00E52151" w:rsidRPr="00A461B4" w:rsidRDefault="00E52151" w:rsidP="00E52151">
      <w:pPr>
        <w:pStyle w:val="a3"/>
        <w:jc w:val="both"/>
        <w:rPr>
          <w:rFonts w:ascii="Times New Roman" w:hAnsi="Times New Roman"/>
          <w:sz w:val="24"/>
          <w:szCs w:val="24"/>
        </w:rPr>
      </w:pPr>
      <w:r w:rsidRPr="00A461B4">
        <w:rPr>
          <w:rFonts w:ascii="Times New Roman" w:hAnsi="Times New Roman"/>
          <w:sz w:val="24"/>
          <w:szCs w:val="24"/>
        </w:rPr>
        <w:t>Против – 0 голосов;</w:t>
      </w:r>
    </w:p>
    <w:p w14:paraId="6621122B" w14:textId="77777777" w:rsidR="00E52151" w:rsidRPr="00A461B4" w:rsidRDefault="00E52151" w:rsidP="00E52151">
      <w:pPr>
        <w:pStyle w:val="a3"/>
        <w:jc w:val="both"/>
        <w:rPr>
          <w:rFonts w:ascii="Times New Roman" w:hAnsi="Times New Roman"/>
          <w:sz w:val="24"/>
          <w:szCs w:val="24"/>
          <w:u w:val="single"/>
        </w:rPr>
      </w:pPr>
      <w:r w:rsidRPr="00A461B4">
        <w:rPr>
          <w:rFonts w:ascii="Times New Roman" w:hAnsi="Times New Roman"/>
          <w:sz w:val="24"/>
          <w:szCs w:val="24"/>
        </w:rPr>
        <w:t>Воздержались – 0 голосов.</w:t>
      </w:r>
    </w:p>
    <w:p w14:paraId="1DC2F070" w14:textId="77777777" w:rsidR="00E52151" w:rsidRDefault="00E52151" w:rsidP="00E52151">
      <w:pPr>
        <w:pStyle w:val="a3"/>
        <w:jc w:val="both"/>
        <w:rPr>
          <w:rFonts w:ascii="Times New Roman" w:hAnsi="Times New Roman"/>
          <w:sz w:val="24"/>
          <w:szCs w:val="24"/>
        </w:rPr>
      </w:pPr>
      <w:r w:rsidRPr="00A461B4">
        <w:rPr>
          <w:rFonts w:ascii="Times New Roman" w:hAnsi="Times New Roman"/>
          <w:sz w:val="24"/>
          <w:szCs w:val="24"/>
        </w:rPr>
        <w:t>Решение принято единогласно.</w:t>
      </w:r>
    </w:p>
    <w:bookmarkEnd w:id="6"/>
    <w:p w14:paraId="5A8EB2FB" w14:textId="77777777" w:rsidR="00E52151" w:rsidRPr="00271773" w:rsidRDefault="00E52151" w:rsidP="00E52151">
      <w:pPr>
        <w:pStyle w:val="a3"/>
        <w:jc w:val="both"/>
        <w:rPr>
          <w:rFonts w:ascii="Times New Roman" w:hAnsi="Times New Roman"/>
          <w:sz w:val="16"/>
          <w:szCs w:val="16"/>
        </w:rPr>
      </w:pPr>
    </w:p>
    <w:p w14:paraId="74A00020" w14:textId="77777777" w:rsidR="00E52151" w:rsidRPr="00271773" w:rsidRDefault="00E52151" w:rsidP="00E52151">
      <w:pPr>
        <w:pStyle w:val="a3"/>
        <w:jc w:val="both"/>
        <w:rPr>
          <w:rFonts w:ascii="Times New Roman" w:hAnsi="Times New Roman"/>
          <w:sz w:val="16"/>
          <w:szCs w:val="16"/>
        </w:rPr>
      </w:pPr>
    </w:p>
    <w:p w14:paraId="3931CB3B" w14:textId="77777777" w:rsidR="00E52151" w:rsidRPr="00271773" w:rsidRDefault="00E52151" w:rsidP="00E52151">
      <w:pPr>
        <w:pStyle w:val="a3"/>
        <w:jc w:val="both"/>
        <w:rPr>
          <w:rFonts w:ascii="Times New Roman" w:hAnsi="Times New Roman"/>
          <w:sz w:val="16"/>
          <w:szCs w:val="16"/>
        </w:rPr>
      </w:pPr>
    </w:p>
    <w:p w14:paraId="464E56CC" w14:textId="20352B6F" w:rsidR="00E52151" w:rsidRDefault="0056036D" w:rsidP="00E52151">
      <w:pPr>
        <w:pStyle w:val="a3"/>
        <w:jc w:val="both"/>
        <w:rPr>
          <w:rFonts w:ascii="Times New Roman" w:hAnsi="Times New Roman"/>
          <w:bCs/>
          <w:sz w:val="24"/>
          <w:szCs w:val="24"/>
        </w:rPr>
      </w:pPr>
      <w:r>
        <w:rPr>
          <w:rFonts w:ascii="Times New Roman" w:hAnsi="Times New Roman"/>
          <w:b/>
          <w:bCs/>
          <w:sz w:val="24"/>
          <w:szCs w:val="24"/>
          <w:u w:val="single"/>
        </w:rPr>
        <w:t>2</w:t>
      </w:r>
      <w:r w:rsidR="00E52151" w:rsidRPr="005C3FF5">
        <w:rPr>
          <w:rFonts w:ascii="Times New Roman" w:hAnsi="Times New Roman"/>
          <w:b/>
          <w:bCs/>
          <w:sz w:val="24"/>
          <w:szCs w:val="24"/>
          <w:u w:val="single"/>
        </w:rPr>
        <w:t xml:space="preserve">. По </w:t>
      </w:r>
      <w:r>
        <w:rPr>
          <w:rFonts w:ascii="Times New Roman" w:hAnsi="Times New Roman"/>
          <w:b/>
          <w:bCs/>
          <w:sz w:val="24"/>
          <w:szCs w:val="24"/>
          <w:u w:val="single"/>
        </w:rPr>
        <w:t>второму</w:t>
      </w:r>
      <w:r w:rsidR="00E52151" w:rsidRPr="005C3FF5">
        <w:rPr>
          <w:rFonts w:ascii="Times New Roman" w:hAnsi="Times New Roman"/>
          <w:b/>
          <w:bCs/>
          <w:sz w:val="24"/>
          <w:szCs w:val="24"/>
          <w:u w:val="single"/>
        </w:rPr>
        <w:t xml:space="preserve"> вопросу повестки дня:</w:t>
      </w:r>
      <w:r w:rsidR="00E52151" w:rsidRPr="005C3FF5">
        <w:t xml:space="preserve"> </w:t>
      </w:r>
      <w:r w:rsidR="00E52151" w:rsidRPr="005C3FF5">
        <w:rPr>
          <w:rFonts w:ascii="Times New Roman" w:hAnsi="Times New Roman"/>
          <w:bCs/>
          <w:sz w:val="24"/>
          <w:szCs w:val="24"/>
        </w:rPr>
        <w:t>«Разное».</w:t>
      </w:r>
    </w:p>
    <w:p w14:paraId="4664AB12" w14:textId="77777777" w:rsidR="00E52151" w:rsidRPr="00271773" w:rsidRDefault="00E52151" w:rsidP="00E52151">
      <w:pPr>
        <w:pStyle w:val="a3"/>
        <w:jc w:val="both"/>
        <w:rPr>
          <w:rFonts w:ascii="Times New Roman" w:hAnsi="Times New Roman"/>
          <w:sz w:val="16"/>
          <w:szCs w:val="16"/>
        </w:rPr>
      </w:pPr>
    </w:p>
    <w:p w14:paraId="1F03BF03" w14:textId="77777777" w:rsidR="00E52151" w:rsidRPr="005C3FF5" w:rsidRDefault="00E52151" w:rsidP="00E52151">
      <w:pPr>
        <w:pStyle w:val="a3"/>
        <w:jc w:val="both"/>
        <w:rPr>
          <w:rFonts w:ascii="Times New Roman" w:hAnsi="Times New Roman"/>
          <w:sz w:val="24"/>
          <w:szCs w:val="24"/>
        </w:rPr>
      </w:pPr>
      <w:r w:rsidRPr="005C3FF5">
        <w:rPr>
          <w:rFonts w:ascii="Times New Roman" w:hAnsi="Times New Roman"/>
          <w:sz w:val="24"/>
          <w:szCs w:val="24"/>
        </w:rPr>
        <w:t xml:space="preserve">Слушали: Подольского Е.М., который проинформировал членов Совета о текущей деятельности Ассоциации «СРО «РОП». В обсуждении приняли участие </w:t>
      </w:r>
      <w:proofErr w:type="spellStart"/>
      <w:r w:rsidRPr="005C3FF5">
        <w:rPr>
          <w:rFonts w:ascii="Times New Roman" w:hAnsi="Times New Roman"/>
          <w:sz w:val="24"/>
          <w:szCs w:val="24"/>
        </w:rPr>
        <w:t>Горовой</w:t>
      </w:r>
      <w:proofErr w:type="spellEnd"/>
      <w:r w:rsidRPr="005C3FF5">
        <w:rPr>
          <w:rFonts w:ascii="Times New Roman" w:hAnsi="Times New Roman"/>
          <w:sz w:val="24"/>
          <w:szCs w:val="24"/>
        </w:rPr>
        <w:t xml:space="preserve"> В.Е., Крымский Д.Б., Подольский Е.М., Манухин А.В., </w:t>
      </w:r>
      <w:proofErr w:type="spellStart"/>
      <w:r w:rsidRPr="005C3FF5">
        <w:rPr>
          <w:rFonts w:ascii="Times New Roman" w:hAnsi="Times New Roman"/>
          <w:sz w:val="24"/>
          <w:szCs w:val="24"/>
        </w:rPr>
        <w:t>Янушкевич</w:t>
      </w:r>
      <w:proofErr w:type="spellEnd"/>
      <w:r w:rsidRPr="005C3FF5">
        <w:rPr>
          <w:rFonts w:ascii="Times New Roman" w:hAnsi="Times New Roman"/>
          <w:sz w:val="24"/>
          <w:szCs w:val="24"/>
        </w:rPr>
        <w:t xml:space="preserve"> Г.Н., Степанов А.С., Садуакасов К.А., Ерохин А.С. и Гришанкова Л.В.  </w:t>
      </w:r>
    </w:p>
    <w:p w14:paraId="6DC39806" w14:textId="77777777" w:rsidR="00E52151" w:rsidRPr="00271773" w:rsidRDefault="00E52151" w:rsidP="00E52151">
      <w:pPr>
        <w:pStyle w:val="a3"/>
        <w:jc w:val="both"/>
        <w:rPr>
          <w:rFonts w:ascii="Times New Roman" w:hAnsi="Times New Roman"/>
          <w:sz w:val="16"/>
          <w:szCs w:val="16"/>
        </w:rPr>
      </w:pPr>
    </w:p>
    <w:p w14:paraId="03AC1864" w14:textId="77777777" w:rsidR="00E52151" w:rsidRPr="005C3FF5" w:rsidRDefault="00E52151" w:rsidP="00E52151">
      <w:pPr>
        <w:pStyle w:val="a3"/>
        <w:jc w:val="both"/>
        <w:rPr>
          <w:rFonts w:ascii="Times New Roman" w:hAnsi="Times New Roman"/>
          <w:sz w:val="24"/>
          <w:szCs w:val="24"/>
        </w:rPr>
      </w:pPr>
      <w:r w:rsidRPr="00A71304">
        <w:rPr>
          <w:rFonts w:ascii="Times New Roman" w:hAnsi="Times New Roman"/>
          <w:b/>
          <w:sz w:val="24"/>
          <w:szCs w:val="24"/>
        </w:rPr>
        <w:t>Решили</w:t>
      </w:r>
      <w:r w:rsidRPr="005C3FF5">
        <w:rPr>
          <w:rFonts w:ascii="Times New Roman" w:hAnsi="Times New Roman"/>
          <w:sz w:val="24"/>
          <w:szCs w:val="24"/>
        </w:rPr>
        <w:t>:</w:t>
      </w:r>
      <w:r>
        <w:rPr>
          <w:rFonts w:ascii="Times New Roman" w:hAnsi="Times New Roman"/>
          <w:sz w:val="24"/>
          <w:szCs w:val="24"/>
        </w:rPr>
        <w:t xml:space="preserve"> </w:t>
      </w:r>
      <w:r w:rsidRPr="005C3FF5">
        <w:rPr>
          <w:rFonts w:ascii="Times New Roman" w:hAnsi="Times New Roman"/>
          <w:sz w:val="24"/>
          <w:szCs w:val="24"/>
        </w:rPr>
        <w:t>Принять к сведению информацию Подольского Е.М. и одобрить деятельность     Ассоциации «СРО «РОП».</w:t>
      </w:r>
    </w:p>
    <w:p w14:paraId="7C3071B1" w14:textId="77777777" w:rsidR="00E52151" w:rsidRPr="00271773" w:rsidRDefault="00E52151" w:rsidP="00E52151">
      <w:pPr>
        <w:pStyle w:val="a3"/>
        <w:jc w:val="both"/>
        <w:rPr>
          <w:rFonts w:ascii="Times New Roman" w:hAnsi="Times New Roman"/>
          <w:sz w:val="16"/>
          <w:szCs w:val="16"/>
        </w:rPr>
      </w:pPr>
    </w:p>
    <w:p w14:paraId="6C412D3E" w14:textId="77777777" w:rsidR="00B16485" w:rsidRDefault="00B16485" w:rsidP="00E52151">
      <w:pPr>
        <w:pStyle w:val="a3"/>
        <w:jc w:val="both"/>
        <w:rPr>
          <w:rFonts w:ascii="Times New Roman" w:hAnsi="Times New Roman"/>
          <w:b/>
          <w:sz w:val="24"/>
          <w:szCs w:val="24"/>
        </w:rPr>
      </w:pPr>
      <w:bookmarkStart w:id="7" w:name="_Hlk528836310"/>
    </w:p>
    <w:p w14:paraId="6C870315" w14:textId="77777777" w:rsidR="00B16485" w:rsidRDefault="00B16485" w:rsidP="00E52151">
      <w:pPr>
        <w:pStyle w:val="a3"/>
        <w:jc w:val="both"/>
        <w:rPr>
          <w:rFonts w:ascii="Times New Roman" w:hAnsi="Times New Roman"/>
          <w:b/>
          <w:sz w:val="24"/>
          <w:szCs w:val="24"/>
        </w:rPr>
      </w:pPr>
    </w:p>
    <w:p w14:paraId="74FA321F" w14:textId="77777777" w:rsidR="00B16485" w:rsidRDefault="00B16485" w:rsidP="00E52151">
      <w:pPr>
        <w:pStyle w:val="a3"/>
        <w:jc w:val="both"/>
        <w:rPr>
          <w:rFonts w:ascii="Times New Roman" w:hAnsi="Times New Roman"/>
          <w:b/>
          <w:sz w:val="24"/>
          <w:szCs w:val="24"/>
        </w:rPr>
      </w:pPr>
    </w:p>
    <w:p w14:paraId="69868A6F" w14:textId="128E37AA" w:rsidR="00E52151" w:rsidRPr="00B16485" w:rsidRDefault="00E52151" w:rsidP="00E52151">
      <w:pPr>
        <w:pStyle w:val="a3"/>
        <w:jc w:val="both"/>
        <w:rPr>
          <w:rFonts w:ascii="Times New Roman" w:hAnsi="Times New Roman"/>
          <w:b/>
          <w:sz w:val="24"/>
          <w:szCs w:val="24"/>
        </w:rPr>
      </w:pPr>
      <w:r w:rsidRPr="00B16485">
        <w:rPr>
          <w:rFonts w:ascii="Times New Roman" w:hAnsi="Times New Roman"/>
          <w:b/>
          <w:sz w:val="24"/>
          <w:szCs w:val="24"/>
        </w:rPr>
        <w:t>Голосовали:</w:t>
      </w:r>
    </w:p>
    <w:p w14:paraId="6979BD55" w14:textId="77777777" w:rsidR="00E52151" w:rsidRPr="005C3FF5" w:rsidRDefault="00E52151" w:rsidP="00E52151">
      <w:pPr>
        <w:pStyle w:val="a3"/>
        <w:jc w:val="both"/>
        <w:rPr>
          <w:rFonts w:ascii="Times New Roman" w:hAnsi="Times New Roman"/>
          <w:sz w:val="24"/>
          <w:szCs w:val="24"/>
        </w:rPr>
      </w:pPr>
      <w:r w:rsidRPr="005C3FF5">
        <w:rPr>
          <w:rFonts w:ascii="Times New Roman" w:hAnsi="Times New Roman"/>
          <w:sz w:val="24"/>
          <w:szCs w:val="24"/>
        </w:rPr>
        <w:t>За – 9 голосов;</w:t>
      </w:r>
    </w:p>
    <w:p w14:paraId="7E614D20" w14:textId="77777777" w:rsidR="00E52151" w:rsidRPr="005C3FF5" w:rsidRDefault="00E52151" w:rsidP="00E52151">
      <w:pPr>
        <w:pStyle w:val="a3"/>
        <w:jc w:val="both"/>
        <w:rPr>
          <w:rFonts w:ascii="Times New Roman" w:hAnsi="Times New Roman"/>
          <w:sz w:val="24"/>
          <w:szCs w:val="24"/>
        </w:rPr>
      </w:pPr>
      <w:r w:rsidRPr="005C3FF5">
        <w:rPr>
          <w:rFonts w:ascii="Times New Roman" w:hAnsi="Times New Roman"/>
          <w:sz w:val="24"/>
          <w:szCs w:val="24"/>
        </w:rPr>
        <w:t>Против – 0 голосов;</w:t>
      </w:r>
    </w:p>
    <w:p w14:paraId="75D8D05D" w14:textId="77777777" w:rsidR="00E52151" w:rsidRPr="005C3FF5" w:rsidRDefault="00E52151" w:rsidP="00E52151">
      <w:pPr>
        <w:pStyle w:val="a3"/>
        <w:jc w:val="both"/>
        <w:rPr>
          <w:rFonts w:ascii="Times New Roman" w:hAnsi="Times New Roman"/>
          <w:sz w:val="24"/>
          <w:szCs w:val="24"/>
        </w:rPr>
      </w:pPr>
      <w:r w:rsidRPr="005C3FF5">
        <w:rPr>
          <w:rFonts w:ascii="Times New Roman" w:hAnsi="Times New Roman"/>
          <w:sz w:val="24"/>
          <w:szCs w:val="24"/>
        </w:rPr>
        <w:t>Воздержались – 0 голосов.</w:t>
      </w:r>
    </w:p>
    <w:p w14:paraId="19BE76D9" w14:textId="77777777" w:rsidR="00E52151" w:rsidRDefault="00E52151" w:rsidP="00E52151">
      <w:pPr>
        <w:pStyle w:val="a3"/>
        <w:jc w:val="both"/>
        <w:rPr>
          <w:rFonts w:ascii="Times New Roman" w:hAnsi="Times New Roman"/>
          <w:sz w:val="24"/>
          <w:szCs w:val="24"/>
        </w:rPr>
      </w:pPr>
      <w:r w:rsidRPr="005C3FF5">
        <w:rPr>
          <w:rFonts w:ascii="Times New Roman" w:hAnsi="Times New Roman"/>
          <w:sz w:val="24"/>
          <w:szCs w:val="24"/>
        </w:rPr>
        <w:t>Решение принято единогласно.</w:t>
      </w:r>
    </w:p>
    <w:bookmarkEnd w:id="7"/>
    <w:p w14:paraId="3AE22E6F" w14:textId="77777777" w:rsidR="00E52151" w:rsidRDefault="00E52151" w:rsidP="00E52151">
      <w:pPr>
        <w:pStyle w:val="a3"/>
        <w:jc w:val="both"/>
        <w:rPr>
          <w:rFonts w:ascii="Times New Roman" w:hAnsi="Times New Roman"/>
          <w:sz w:val="24"/>
          <w:szCs w:val="24"/>
        </w:rPr>
      </w:pPr>
    </w:p>
    <w:p w14:paraId="121C3CBB" w14:textId="77777777" w:rsidR="00E52151" w:rsidRDefault="00E52151" w:rsidP="00E52151">
      <w:pPr>
        <w:pStyle w:val="a3"/>
        <w:jc w:val="both"/>
        <w:rPr>
          <w:rFonts w:ascii="Times New Roman" w:hAnsi="Times New Roman"/>
          <w:sz w:val="24"/>
          <w:szCs w:val="24"/>
        </w:rPr>
      </w:pPr>
    </w:p>
    <w:p w14:paraId="605294B1" w14:textId="77777777" w:rsidR="00E52151" w:rsidRDefault="00E52151" w:rsidP="00E52151">
      <w:pPr>
        <w:pStyle w:val="a3"/>
        <w:jc w:val="both"/>
        <w:rPr>
          <w:rFonts w:ascii="Times New Roman" w:hAnsi="Times New Roman"/>
          <w:sz w:val="24"/>
          <w:szCs w:val="24"/>
        </w:rPr>
      </w:pPr>
      <w:r w:rsidRPr="00F235F3">
        <w:rPr>
          <w:rFonts w:ascii="Times New Roman" w:hAnsi="Times New Roman"/>
          <w:sz w:val="24"/>
          <w:szCs w:val="24"/>
        </w:rPr>
        <w:t>Председатель Совета</w:t>
      </w:r>
      <w:r w:rsidRPr="00F235F3">
        <w:rPr>
          <w:rFonts w:ascii="Times New Roman" w:hAnsi="Times New Roman"/>
          <w:sz w:val="24"/>
          <w:szCs w:val="24"/>
        </w:rPr>
        <w:tab/>
      </w:r>
      <w:r w:rsidRPr="00F235F3">
        <w:rPr>
          <w:rFonts w:ascii="Times New Roman" w:hAnsi="Times New Roman"/>
          <w:sz w:val="24"/>
          <w:szCs w:val="24"/>
        </w:rPr>
        <w:tab/>
      </w:r>
      <w:r w:rsidRPr="00F235F3">
        <w:rPr>
          <w:rFonts w:ascii="Times New Roman" w:hAnsi="Times New Roman"/>
          <w:sz w:val="24"/>
          <w:szCs w:val="24"/>
        </w:rPr>
        <w:tab/>
      </w:r>
      <w:r w:rsidRPr="00F235F3">
        <w:rPr>
          <w:rFonts w:ascii="Times New Roman" w:hAnsi="Times New Roman"/>
          <w:sz w:val="24"/>
          <w:szCs w:val="24"/>
        </w:rPr>
        <w:tab/>
      </w:r>
      <w:r w:rsidRPr="00F235F3">
        <w:rPr>
          <w:rFonts w:ascii="Times New Roman" w:hAnsi="Times New Roman"/>
          <w:sz w:val="24"/>
          <w:szCs w:val="24"/>
        </w:rPr>
        <w:tab/>
      </w:r>
      <w:r w:rsidRPr="00F235F3">
        <w:rPr>
          <w:rFonts w:ascii="Times New Roman" w:hAnsi="Times New Roman"/>
          <w:sz w:val="24"/>
          <w:szCs w:val="24"/>
        </w:rPr>
        <w:tab/>
      </w:r>
      <w:r w:rsidRPr="00F235F3">
        <w:rPr>
          <w:rFonts w:ascii="Times New Roman" w:hAnsi="Times New Roman"/>
          <w:sz w:val="24"/>
          <w:szCs w:val="24"/>
        </w:rPr>
        <w:tab/>
      </w:r>
      <w:r w:rsidRPr="00F235F3">
        <w:rPr>
          <w:rFonts w:ascii="Times New Roman" w:hAnsi="Times New Roman"/>
          <w:sz w:val="24"/>
          <w:szCs w:val="24"/>
        </w:rPr>
        <w:tab/>
      </w:r>
      <w:r>
        <w:rPr>
          <w:rFonts w:ascii="Times New Roman" w:hAnsi="Times New Roman"/>
          <w:sz w:val="24"/>
          <w:szCs w:val="24"/>
        </w:rPr>
        <w:t xml:space="preserve">         </w:t>
      </w:r>
      <w:r w:rsidRPr="00F235F3">
        <w:rPr>
          <w:rFonts w:ascii="Times New Roman" w:hAnsi="Times New Roman"/>
          <w:sz w:val="24"/>
          <w:szCs w:val="24"/>
        </w:rPr>
        <w:t xml:space="preserve">В.Е. </w:t>
      </w:r>
      <w:proofErr w:type="spellStart"/>
      <w:r w:rsidRPr="00F235F3">
        <w:rPr>
          <w:rFonts w:ascii="Times New Roman" w:hAnsi="Times New Roman"/>
          <w:sz w:val="24"/>
          <w:szCs w:val="24"/>
        </w:rPr>
        <w:t>Горовой</w:t>
      </w:r>
      <w:proofErr w:type="spellEnd"/>
    </w:p>
    <w:p w14:paraId="5B1F446F" w14:textId="77777777" w:rsidR="00E52151" w:rsidRDefault="00E52151" w:rsidP="00E52151">
      <w:pPr>
        <w:pStyle w:val="a3"/>
        <w:jc w:val="both"/>
        <w:rPr>
          <w:rFonts w:ascii="Times New Roman" w:hAnsi="Times New Roman"/>
          <w:sz w:val="24"/>
          <w:szCs w:val="24"/>
        </w:rPr>
      </w:pPr>
    </w:p>
    <w:p w14:paraId="59913302" w14:textId="77777777" w:rsidR="00E52151" w:rsidRPr="00A461B4" w:rsidRDefault="00E52151" w:rsidP="00E52151">
      <w:pPr>
        <w:pStyle w:val="a3"/>
        <w:ind w:left="284"/>
        <w:jc w:val="both"/>
        <w:rPr>
          <w:rFonts w:ascii="Times New Roman" w:hAnsi="Times New Roman"/>
          <w:sz w:val="24"/>
          <w:szCs w:val="24"/>
        </w:rPr>
      </w:pPr>
    </w:p>
    <w:p w14:paraId="325EC804" w14:textId="77777777" w:rsidR="00E52151" w:rsidRPr="003768C6" w:rsidRDefault="00E52151" w:rsidP="00E52151">
      <w:pPr>
        <w:pStyle w:val="a3"/>
        <w:jc w:val="both"/>
        <w:rPr>
          <w:rFonts w:ascii="Times New Roman" w:hAnsi="Times New Roman"/>
          <w:sz w:val="24"/>
          <w:szCs w:val="24"/>
        </w:rPr>
      </w:pPr>
      <w:r w:rsidRPr="00F235F3">
        <w:rPr>
          <w:rFonts w:ascii="Times New Roman" w:hAnsi="Times New Roman"/>
          <w:sz w:val="24"/>
          <w:szCs w:val="24"/>
        </w:rPr>
        <w:t xml:space="preserve">Секретарь заседания </w:t>
      </w:r>
      <w:r>
        <w:rPr>
          <w:rFonts w:ascii="Times New Roman" w:hAnsi="Times New Roman"/>
          <w:sz w:val="24"/>
          <w:szCs w:val="24"/>
        </w:rPr>
        <w:t>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Е.М. Подольский</w:t>
      </w:r>
      <w:r>
        <w:t xml:space="preserve">   </w:t>
      </w:r>
    </w:p>
    <w:p w14:paraId="69DAD1A1" w14:textId="77777777" w:rsidR="00E74FCA" w:rsidRDefault="00E74FCA"/>
    <w:sectPr w:rsidR="00E74FCA" w:rsidSect="00B16485">
      <w:footerReference w:type="default" r:id="rId8"/>
      <w:pgSz w:w="11906" w:h="16838"/>
      <w:pgMar w:top="709" w:right="1080" w:bottom="1440" w:left="1080" w:header="42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2763A" w14:textId="77777777" w:rsidR="00B16485" w:rsidRDefault="00B16485" w:rsidP="00B16485">
      <w:r>
        <w:separator/>
      </w:r>
    </w:p>
  </w:endnote>
  <w:endnote w:type="continuationSeparator" w:id="0">
    <w:p w14:paraId="01027B16" w14:textId="77777777" w:rsidR="00B16485" w:rsidRDefault="00B16485" w:rsidP="00B1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17B1" w14:textId="77777777" w:rsidR="002F5708" w:rsidRPr="000A1128" w:rsidRDefault="00C83678">
    <w:pPr>
      <w:pStyle w:val="a4"/>
      <w:jc w:val="right"/>
      <w:rPr>
        <w:sz w:val="20"/>
        <w:szCs w:val="20"/>
      </w:rPr>
    </w:pPr>
    <w:r w:rsidRPr="000A1128">
      <w:rPr>
        <w:sz w:val="20"/>
        <w:szCs w:val="20"/>
      </w:rPr>
      <w:fldChar w:fldCharType="begin"/>
    </w:r>
    <w:r w:rsidRPr="000A1128">
      <w:rPr>
        <w:sz w:val="20"/>
        <w:szCs w:val="20"/>
      </w:rPr>
      <w:instrText xml:space="preserve"> PAGE   \* MERGEFORMAT </w:instrText>
    </w:r>
    <w:r w:rsidRPr="000A1128">
      <w:rPr>
        <w:sz w:val="20"/>
        <w:szCs w:val="20"/>
      </w:rPr>
      <w:fldChar w:fldCharType="separate"/>
    </w:r>
    <w:r w:rsidR="00FC2D98">
      <w:rPr>
        <w:noProof/>
        <w:sz w:val="20"/>
        <w:szCs w:val="20"/>
      </w:rPr>
      <w:t>2</w:t>
    </w:r>
    <w:r w:rsidRPr="000A112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B4B00" w14:textId="77777777" w:rsidR="00B16485" w:rsidRDefault="00B16485" w:rsidP="00B16485">
      <w:r>
        <w:separator/>
      </w:r>
    </w:p>
  </w:footnote>
  <w:footnote w:type="continuationSeparator" w:id="0">
    <w:p w14:paraId="6B636047" w14:textId="77777777" w:rsidR="00B16485" w:rsidRDefault="00B16485" w:rsidP="00B16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656F"/>
    <w:multiLevelType w:val="hybridMultilevel"/>
    <w:tmpl w:val="F104D074"/>
    <w:lvl w:ilvl="0" w:tplc="FD0450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653E09"/>
    <w:multiLevelType w:val="hybridMultilevel"/>
    <w:tmpl w:val="F104D074"/>
    <w:lvl w:ilvl="0" w:tplc="FD0450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90"/>
    <w:rsid w:val="0000047C"/>
    <w:rsid w:val="000D6FB0"/>
    <w:rsid w:val="00141280"/>
    <w:rsid w:val="00143140"/>
    <w:rsid w:val="00477221"/>
    <w:rsid w:val="0056036D"/>
    <w:rsid w:val="00694986"/>
    <w:rsid w:val="00966534"/>
    <w:rsid w:val="00A81190"/>
    <w:rsid w:val="00B16485"/>
    <w:rsid w:val="00C83678"/>
    <w:rsid w:val="00D33956"/>
    <w:rsid w:val="00D669A5"/>
    <w:rsid w:val="00DA149E"/>
    <w:rsid w:val="00E52151"/>
    <w:rsid w:val="00E74FCA"/>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7A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2151"/>
    <w:pPr>
      <w:spacing w:after="0" w:line="240" w:lineRule="auto"/>
    </w:pPr>
    <w:rPr>
      <w:rFonts w:ascii="Calibri" w:eastAsia="Times New Roman" w:hAnsi="Calibri" w:cs="Times New Roman"/>
      <w:lang w:eastAsia="ru-RU"/>
    </w:rPr>
  </w:style>
  <w:style w:type="paragraph" w:styleId="a4">
    <w:name w:val="footer"/>
    <w:basedOn w:val="a"/>
    <w:link w:val="a5"/>
    <w:uiPriority w:val="99"/>
    <w:unhideWhenUsed/>
    <w:rsid w:val="00E52151"/>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E52151"/>
    <w:rPr>
      <w:rFonts w:ascii="Times New Roman" w:eastAsia="Times New Roman" w:hAnsi="Times New Roman" w:cs="Times New Roman"/>
      <w:sz w:val="24"/>
      <w:szCs w:val="24"/>
      <w:lang w:val="x-none" w:eastAsia="x-none"/>
    </w:rPr>
  </w:style>
  <w:style w:type="paragraph" w:styleId="a6">
    <w:name w:val="List Paragraph"/>
    <w:basedOn w:val="a"/>
    <w:uiPriority w:val="34"/>
    <w:qFormat/>
    <w:rsid w:val="00E52151"/>
    <w:pPr>
      <w:ind w:left="720"/>
      <w:contextualSpacing/>
    </w:pPr>
  </w:style>
  <w:style w:type="paragraph" w:styleId="a7">
    <w:name w:val="header"/>
    <w:basedOn w:val="a"/>
    <w:link w:val="a8"/>
    <w:uiPriority w:val="99"/>
    <w:unhideWhenUsed/>
    <w:rsid w:val="00B16485"/>
    <w:pPr>
      <w:tabs>
        <w:tab w:val="center" w:pos="4677"/>
        <w:tab w:val="right" w:pos="9355"/>
      </w:tabs>
    </w:pPr>
  </w:style>
  <w:style w:type="character" w:customStyle="1" w:styleId="a8">
    <w:name w:val="Верхний колонтитул Знак"/>
    <w:basedOn w:val="a0"/>
    <w:link w:val="a7"/>
    <w:uiPriority w:val="99"/>
    <w:rsid w:val="00B1648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3678"/>
    <w:rPr>
      <w:rFonts w:ascii="Segoe UI" w:hAnsi="Segoe UI" w:cs="Segoe UI"/>
      <w:sz w:val="18"/>
      <w:szCs w:val="18"/>
    </w:rPr>
  </w:style>
  <w:style w:type="character" w:customStyle="1" w:styleId="aa">
    <w:name w:val="Текст выноски Знак"/>
    <w:basedOn w:val="a0"/>
    <w:link w:val="a9"/>
    <w:uiPriority w:val="99"/>
    <w:semiHidden/>
    <w:rsid w:val="00C8367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2151"/>
    <w:pPr>
      <w:spacing w:after="0" w:line="240" w:lineRule="auto"/>
    </w:pPr>
    <w:rPr>
      <w:rFonts w:ascii="Calibri" w:eastAsia="Times New Roman" w:hAnsi="Calibri" w:cs="Times New Roman"/>
      <w:lang w:eastAsia="ru-RU"/>
    </w:rPr>
  </w:style>
  <w:style w:type="paragraph" w:styleId="a4">
    <w:name w:val="footer"/>
    <w:basedOn w:val="a"/>
    <w:link w:val="a5"/>
    <w:uiPriority w:val="99"/>
    <w:unhideWhenUsed/>
    <w:rsid w:val="00E52151"/>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E52151"/>
    <w:rPr>
      <w:rFonts w:ascii="Times New Roman" w:eastAsia="Times New Roman" w:hAnsi="Times New Roman" w:cs="Times New Roman"/>
      <w:sz w:val="24"/>
      <w:szCs w:val="24"/>
      <w:lang w:val="x-none" w:eastAsia="x-none"/>
    </w:rPr>
  </w:style>
  <w:style w:type="paragraph" w:styleId="a6">
    <w:name w:val="List Paragraph"/>
    <w:basedOn w:val="a"/>
    <w:uiPriority w:val="34"/>
    <w:qFormat/>
    <w:rsid w:val="00E52151"/>
    <w:pPr>
      <w:ind w:left="720"/>
      <w:contextualSpacing/>
    </w:pPr>
  </w:style>
  <w:style w:type="paragraph" w:styleId="a7">
    <w:name w:val="header"/>
    <w:basedOn w:val="a"/>
    <w:link w:val="a8"/>
    <w:uiPriority w:val="99"/>
    <w:unhideWhenUsed/>
    <w:rsid w:val="00B16485"/>
    <w:pPr>
      <w:tabs>
        <w:tab w:val="center" w:pos="4677"/>
        <w:tab w:val="right" w:pos="9355"/>
      </w:tabs>
    </w:pPr>
  </w:style>
  <w:style w:type="character" w:customStyle="1" w:styleId="a8">
    <w:name w:val="Верхний колонтитул Знак"/>
    <w:basedOn w:val="a0"/>
    <w:link w:val="a7"/>
    <w:uiPriority w:val="99"/>
    <w:rsid w:val="00B1648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3678"/>
    <w:rPr>
      <w:rFonts w:ascii="Segoe UI" w:hAnsi="Segoe UI" w:cs="Segoe UI"/>
      <w:sz w:val="18"/>
      <w:szCs w:val="18"/>
    </w:rPr>
  </w:style>
  <w:style w:type="character" w:customStyle="1" w:styleId="aa">
    <w:name w:val="Текст выноски Знак"/>
    <w:basedOn w:val="a0"/>
    <w:link w:val="a9"/>
    <w:uiPriority w:val="99"/>
    <w:semiHidden/>
    <w:rsid w:val="00C836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o_shegoleva</dc:creator>
  <cp:lastModifiedBy>e_podolsky</cp:lastModifiedBy>
  <cp:revision>7</cp:revision>
  <cp:lastPrinted>2018-12-17T13:03:00Z</cp:lastPrinted>
  <dcterms:created xsi:type="dcterms:W3CDTF">2019-01-25T05:59:00Z</dcterms:created>
  <dcterms:modified xsi:type="dcterms:W3CDTF">2019-01-28T07:41:00Z</dcterms:modified>
</cp:coreProperties>
</file>