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A0354">
      <w:pPr>
        <w:pStyle w:val="1"/>
      </w:pPr>
      <w:r>
        <w:fldChar w:fldCharType="begin"/>
      </w:r>
      <w:r>
        <w:instrText>HYPERLINK "https://internet.garant.ru/document/redirect/403332403/0"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30 декабря 2021 г. N 447-ФЗ "О внесении измен</w:t>
      </w:r>
      <w:r>
        <w:rPr>
          <w:rStyle w:val="a4"/>
          <w:b w:val="0"/>
          <w:bCs w:val="0"/>
        </w:rPr>
        <w:t>ений в Градостроительный кодекс Российской Федерации и отдельные законодательные акты Российской Федерации"</w:t>
      </w:r>
      <w:r>
        <w:fldChar w:fldCharType="end"/>
      </w:r>
    </w:p>
    <w:p w:rsidR="00000000" w:rsidRDefault="00CA0354"/>
    <w:p w:rsidR="00000000" w:rsidRDefault="00CA0354">
      <w:r>
        <w:rPr>
          <w:rStyle w:val="a3"/>
        </w:rPr>
        <w:t>Принят Государственной Думой 16 декабря 2021 года</w:t>
      </w:r>
    </w:p>
    <w:p w:rsidR="00000000" w:rsidRDefault="00CA0354">
      <w:r>
        <w:rPr>
          <w:rStyle w:val="a3"/>
        </w:rPr>
        <w:t>Одобрен Советом Федерации 24 декабря 2021 года</w:t>
      </w:r>
    </w:p>
    <w:p w:rsidR="00000000" w:rsidRDefault="00CA0354"/>
    <w:p w:rsidR="00000000" w:rsidRDefault="00CA0354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CA0354">
      <w:r>
        <w:t xml:space="preserve">Внести в </w:t>
      </w:r>
      <w:hyperlink r:id="rId7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(Собрание законодательства Российской Федерации, 2005, N 1, ст. 16; 2006, N 1, ст. 10; N 52, ст. 5498; 2007, N 31, ст. 4012; N 46, ст. 5553;</w:t>
      </w:r>
      <w:r>
        <w:t xml:space="preserve"> 2008, N 30, ст. 3604; 2010, N 31, ст. 4209; 2011, N 13, ст. 1688; N 30, ст. 4563, 4590; N 49, ст. 7015; 2012, N 47, ст. 6390; N 53, ст. 7614; 2013, N 23, ст. 2871; 2014, N 16, ст. 1837; N 30, ст. 4218; N 43, ст. 5804; N 48, ст. 6640; 2015, N 1, ст. 9, 11;</w:t>
      </w:r>
      <w:r>
        <w:t xml:space="preserve"> N 29, ст. 4389; 2016, N 27, ст. 4301, 4302, 4305, 4306; 2017, N 31, ст. 4740; 2018, N 1, ст. 91; N 32, ст. 5105, 5133, 5135; 2019, N 26, ст. 3317; N 31, ст. 4442; N 52, ст. 7790; 2020, N 29, ст. 4512; N 31, ст. 5023; 2021, N 1, ст. 7, 33; N 24, ст. 4188; </w:t>
      </w:r>
      <w:r>
        <w:t>N 27, ст. 5103) следующие изменения:</w:t>
      </w:r>
    </w:p>
    <w:p w:rsidR="00000000" w:rsidRDefault="00CA0354">
      <w:bookmarkStart w:id="2" w:name="sub_11"/>
      <w:r>
        <w:t xml:space="preserve">1) </w:t>
      </w:r>
      <w:hyperlink r:id="rId8" w:history="1">
        <w:r>
          <w:rPr>
            <w:rStyle w:val="a4"/>
          </w:rPr>
          <w:t>часть 1 статьи 6</w:t>
        </w:r>
      </w:hyperlink>
      <w:r>
        <w:t xml:space="preserve"> дополнить </w:t>
      </w:r>
      <w:hyperlink r:id="rId9" w:history="1">
        <w:r>
          <w:rPr>
            <w:rStyle w:val="a4"/>
          </w:rPr>
          <w:t>пунктом 7.21</w:t>
        </w:r>
      </w:hyperlink>
      <w:r>
        <w:t xml:space="preserve"> следующего содержания:</w:t>
      </w:r>
    </w:p>
    <w:p w:rsidR="00000000" w:rsidRDefault="00CA0354">
      <w:bookmarkStart w:id="3" w:name="sub_61721"/>
      <w:bookmarkEnd w:id="2"/>
      <w:r>
        <w:t>"7.21) формирование и ведение федерального реестра незавершенных объектов капитального строительства;";</w:t>
      </w:r>
    </w:p>
    <w:p w:rsidR="00000000" w:rsidRDefault="00CA0354">
      <w:bookmarkStart w:id="4" w:name="sub_12"/>
      <w:bookmarkEnd w:id="3"/>
      <w:r>
        <w:t xml:space="preserve">2) </w:t>
      </w:r>
      <w:hyperlink r:id="rId10" w:history="1">
        <w:r>
          <w:rPr>
            <w:rStyle w:val="a4"/>
          </w:rPr>
          <w:t>статью 7</w:t>
        </w:r>
      </w:hyperlink>
      <w:r>
        <w:t xml:space="preserve"> дополнить </w:t>
      </w:r>
      <w:hyperlink r:id="rId11" w:history="1">
        <w:r>
          <w:rPr>
            <w:rStyle w:val="a4"/>
          </w:rPr>
          <w:t>пунктом 10</w:t>
        </w:r>
      </w:hyperlink>
      <w:r>
        <w:t xml:space="preserve"> следующего содержания:</w:t>
      </w:r>
    </w:p>
    <w:p w:rsidR="00000000" w:rsidRDefault="00CA0354">
      <w:bookmarkStart w:id="5" w:name="sub_710"/>
      <w:bookmarkEnd w:id="4"/>
      <w:r>
        <w:t>"10) формирование и ведение региональных реестров незавершенных объектов капитального строительства.";</w:t>
      </w:r>
    </w:p>
    <w:p w:rsidR="00000000" w:rsidRDefault="00CA0354">
      <w:bookmarkStart w:id="6" w:name="sub_13"/>
      <w:bookmarkEnd w:id="5"/>
      <w:r>
        <w:t xml:space="preserve">3) в </w:t>
      </w:r>
      <w:hyperlink r:id="rId12" w:history="1">
        <w:r>
          <w:rPr>
            <w:rStyle w:val="a4"/>
          </w:rPr>
          <w:t>пункте 2 части 6 статьи 55.5</w:t>
        </w:r>
      </w:hyperlink>
      <w:r>
        <w:t xml:space="preserve"> слова "трудовая функция которых включает соответственно организацию выполнения работ по инженерным изысканиям, выполнения работ по подготовке проектной документации, работ по строительству, реконстр</w:t>
      </w:r>
      <w:r>
        <w:t>укции, капитальному ремонту, сносу объектов капитального строительства и" исключить;</w:t>
      </w:r>
    </w:p>
    <w:p w:rsidR="00000000" w:rsidRDefault="00CA035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14"/>
      <w:bookmarkEnd w:id="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"/>
    <w:p w:rsidR="00000000" w:rsidRDefault="00CA035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</w:t>
      </w:r>
      <w:hyperlink w:anchor="sub_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сентября 2022 г.</w:t>
      </w:r>
    </w:p>
    <w:p w:rsidR="00000000" w:rsidRDefault="00CA0354">
      <w:r>
        <w:t xml:space="preserve">4) </w:t>
      </w:r>
      <w:hyperlink r:id="rId13" w:history="1">
        <w:r>
          <w:rPr>
            <w:rStyle w:val="a4"/>
          </w:rPr>
          <w:t>с</w:t>
        </w:r>
        <w:r>
          <w:rPr>
            <w:rStyle w:val="a4"/>
          </w:rPr>
          <w:t>татью 55.5-1</w:t>
        </w:r>
      </w:hyperlink>
      <w:r>
        <w:t xml:space="preserve"> изложить в следующей редакции:</w:t>
      </w:r>
    </w:p>
    <w:p w:rsidR="00000000" w:rsidRDefault="00CA0354">
      <w:pPr>
        <w:pStyle w:val="a5"/>
      </w:pPr>
      <w:bookmarkStart w:id="8" w:name="sub_5551"/>
      <w:r>
        <w:t>"Статья 55.5-1.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</w:p>
    <w:p w:rsidR="00000000" w:rsidRDefault="00CA0354">
      <w:bookmarkStart w:id="9" w:name="sub_555101"/>
      <w:bookmarkEnd w:id="8"/>
      <w:r>
        <w:t>1. Спец</w:t>
      </w:r>
      <w:r>
        <w:t>иалистом по организации инженерных изысканий, специалистом по организации архитектурно-строительного проектирования является физическое лицо, которое имеет право осуществлять по трудовому договору, заключенному с индивидуальным предпринимателем или юридиче</w:t>
      </w:r>
      <w:r>
        <w:t>ским лицом, трудовые функции по организации выполнения работ по инженерным изысканиям, подготовке проектной документации, в том числе в должности главного инженера проекта, главного архитектора проекта.</w:t>
      </w:r>
    </w:p>
    <w:p w:rsidR="00000000" w:rsidRDefault="00CA0354">
      <w:bookmarkStart w:id="10" w:name="sub_555102"/>
      <w:bookmarkEnd w:id="9"/>
      <w:r>
        <w:t>2. Специалистом по организации ст</w:t>
      </w:r>
      <w:r>
        <w:t>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</w:t>
      </w:r>
      <w:r>
        <w:t>му ремонту, сносу объектов капитального строительства, в том числе в должности главного инженера проекта.</w:t>
      </w:r>
    </w:p>
    <w:p w:rsidR="00000000" w:rsidRDefault="00CA0354">
      <w:bookmarkStart w:id="11" w:name="sub_555103"/>
      <w:bookmarkEnd w:id="10"/>
      <w:r>
        <w:t>3. К должностным обязанностям специалистов по организации инженерных изысканий, специалистов по организации архитектурно-строитель</w:t>
      </w:r>
      <w:r>
        <w:t>ного проектирования в том числе относятся соответственно:</w:t>
      </w:r>
    </w:p>
    <w:p w:rsidR="00000000" w:rsidRDefault="00CA0354">
      <w:bookmarkStart w:id="12" w:name="sub_555131"/>
      <w:bookmarkEnd w:id="11"/>
      <w: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000000" w:rsidRDefault="00CA0354">
      <w:bookmarkStart w:id="13" w:name="sub_555132"/>
      <w:bookmarkEnd w:id="12"/>
      <w:r>
        <w:t>2) представление, согласова</w:t>
      </w:r>
      <w:r>
        <w:t>ние и приемка результатов работ по выполнению инженерных изысканий, подготовке проектной документации;</w:t>
      </w:r>
    </w:p>
    <w:p w:rsidR="00000000" w:rsidRDefault="00CA0354">
      <w:bookmarkStart w:id="14" w:name="sub_555133"/>
      <w:bookmarkEnd w:id="13"/>
      <w:r>
        <w:lastRenderedPageBreak/>
        <w:t>3) утверждение результатов инженерных изысканий, проектной документации.</w:t>
      </w:r>
    </w:p>
    <w:p w:rsidR="00000000" w:rsidRDefault="00CA0354">
      <w:bookmarkStart w:id="15" w:name="sub_555104"/>
      <w:bookmarkEnd w:id="14"/>
      <w:r>
        <w:t>4. Утверждение в соответствии с частью 1</w:t>
      </w:r>
      <w:r>
        <w:t xml:space="preserve">5.2 статьи 48 настоящего Кодекса подтверждения соответствия вносимых в проектную документацию изменений требованиям, указанным в части 3.8 статьи 49 настоящего Кодекса, осуществляется специалистом по организации архитектурно-строительного проектирования в </w:t>
      </w:r>
      <w:r>
        <w:t>должности главного инженера проекта.</w:t>
      </w:r>
    </w:p>
    <w:p w:rsidR="00000000" w:rsidRDefault="00CA0354">
      <w:bookmarkStart w:id="16" w:name="sub_555105"/>
      <w:bookmarkEnd w:id="15"/>
      <w:r>
        <w:t>5. К должностным обязанностям специалистов по организации строительства в том числе относятся:</w:t>
      </w:r>
    </w:p>
    <w:p w:rsidR="00000000" w:rsidRDefault="00CA0354">
      <w:bookmarkStart w:id="17" w:name="sub_555151"/>
      <w:bookmarkEnd w:id="16"/>
      <w:r>
        <w:t>1) приемка объектов капитального строительства, частей объектов капитального строите</w:t>
      </w:r>
      <w:r>
        <w:t>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000000" w:rsidRDefault="00CA0354">
      <w:bookmarkStart w:id="18" w:name="sub_555152"/>
      <w:bookmarkEnd w:id="17"/>
      <w:r>
        <w:t>2) подписание следующих докумен</w:t>
      </w:r>
      <w:r>
        <w:t>тов:</w:t>
      </w:r>
    </w:p>
    <w:p w:rsidR="00000000" w:rsidRDefault="00CA0354">
      <w:bookmarkStart w:id="19" w:name="sub_5551521"/>
      <w:bookmarkEnd w:id="18"/>
      <w:r>
        <w:t>а) акта приемки объекта капитального строительства;</w:t>
      </w:r>
    </w:p>
    <w:p w:rsidR="00000000" w:rsidRDefault="00CA0354">
      <w:bookmarkStart w:id="20" w:name="sub_5551522"/>
      <w:bookmarkEnd w:id="19"/>
      <w: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</w:t>
      </w:r>
      <w:r>
        <w:t>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000000" w:rsidRDefault="00CA0354">
      <w:bookmarkStart w:id="21" w:name="sub_5551523"/>
      <w:bookmarkEnd w:id="20"/>
      <w:r>
        <w:t>в) акта о подключении (технологическом присоединении) построенного, реконструир</w:t>
      </w:r>
      <w:r>
        <w:t>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000000" w:rsidRDefault="00CA0354">
      <w:bookmarkStart w:id="22" w:name="sub_555106"/>
      <w:bookmarkEnd w:id="21"/>
      <w:r>
        <w:t>6. Специалисты по организаци</w:t>
      </w:r>
      <w:r>
        <w:t>и инженерных изысканий, специалисты по организации архитектурно-строительного проектирования, специалисты по организации строительства осуществляют трудовые функции, предусмотренные настоящей статьей, в соответствии с профессиональными стандартами, утвержд</w:t>
      </w:r>
      <w:r>
        <w:t>енными уполномоченным Правительством Российской Федерации федеральным органом исполнительной власти.</w:t>
      </w:r>
    </w:p>
    <w:p w:rsidR="00000000" w:rsidRDefault="00CA0354">
      <w:bookmarkStart w:id="23" w:name="sub_555107"/>
      <w:bookmarkEnd w:id="22"/>
      <w:r>
        <w:t>7. Специалисты по организации инженерных изысканий, специалисты по организации архитектурно-строительного проектирования или специалист</w:t>
      </w:r>
      <w:r>
        <w:t>ы по организации строительства осуществляют указанные в части 1 или 2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архитектурно-строительно</w:t>
      </w:r>
      <w:r>
        <w:t>го проектирования или национальный реестр специалистов в области строительства (далее также - национальные реестры специалистов).</w:t>
      </w:r>
    </w:p>
    <w:p w:rsidR="00000000" w:rsidRDefault="00CA0354">
      <w:bookmarkStart w:id="24" w:name="sub_555108"/>
      <w:bookmarkEnd w:id="23"/>
      <w:r>
        <w:t>8. Сведения о физических лицах включаются в национальный реестр специалистов в области инженерных изыскани</w:t>
      </w:r>
      <w:r>
        <w:t>й и архитектурно-строительного проектирования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</w:t>
      </w:r>
      <w:r>
        <w:t>ной документации.</w:t>
      </w:r>
    </w:p>
    <w:p w:rsidR="00000000" w:rsidRDefault="00CA0354">
      <w:bookmarkStart w:id="25" w:name="sub_555109"/>
      <w:bookmarkEnd w:id="24"/>
      <w:r>
        <w:t>9.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организаций, основанных на членстве лиц, осуществляющих строительство.</w:t>
      </w:r>
    </w:p>
    <w:p w:rsidR="00000000" w:rsidRDefault="00CA0354">
      <w:bookmarkStart w:id="26" w:name="sub_555110"/>
      <w:bookmarkEnd w:id="25"/>
      <w:r>
        <w:t>10.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требованиям:</w:t>
      </w:r>
    </w:p>
    <w:p w:rsidR="00000000" w:rsidRDefault="00CA0354">
      <w:bookmarkStart w:id="27" w:name="sub_5551101"/>
      <w:bookmarkEnd w:id="26"/>
      <w:r>
        <w:t>1) наличие высшего образования по спец</w:t>
      </w:r>
      <w:r>
        <w:t>иальности или направлению подготовки в области строительства;</w:t>
      </w:r>
    </w:p>
    <w:p w:rsidR="00000000" w:rsidRDefault="00CA0354">
      <w:bookmarkStart w:id="28" w:name="sub_5551102"/>
      <w:bookmarkEnd w:id="27"/>
      <w:r>
        <w:t>2) наличие стажа работы на инженерных должностях не менее чем три года в организациях, выполняющих инженерные изыскания, осуществляющих подготовку проектной документации, в</w:t>
      </w:r>
      <w:r>
        <w:t xml:space="preserve"> организациях, осуществляющих строительство, реконструкцию, капитальный ремонт, снос объектов капитального строительства;</w:t>
      </w:r>
    </w:p>
    <w:p w:rsidR="00000000" w:rsidRDefault="00CA0354">
      <w:bookmarkStart w:id="29" w:name="sub_5551103"/>
      <w:bookmarkEnd w:id="28"/>
      <w:r>
        <w:t xml:space="preserve">3) наличие общего трудового стажа по профессии, специальности или направлению </w:t>
      </w:r>
      <w:r>
        <w:lastRenderedPageBreak/>
        <w:t>подготовки в области строительства</w:t>
      </w:r>
      <w:r>
        <w:t xml:space="preserve"> не менее чем десять лет или не менее чем пять лет при прохождении в соответствии с Федеральным законом от 3 июля 2016 года N 238-ФЗ "О независимой оценке квалификации" независимой оценки квалификации физического лица, претендующего на осуществление профес</w:t>
      </w:r>
      <w:r>
        <w:t>сиональной деятельности по организации выполнения работ по инженерным изысканиям, подготовке проектной документации, работ по строительству, реконструкции, капитальному ремонту, сносу объекта капитального строительства, на соответствие положениям профессио</w:t>
      </w:r>
      <w:r>
        <w:t>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установленных настоящей статьей;</w:t>
      </w:r>
    </w:p>
    <w:p w:rsidR="00000000" w:rsidRDefault="00CA0354">
      <w:bookmarkStart w:id="30" w:name="sub_5551104"/>
      <w:bookmarkEnd w:id="29"/>
      <w:r>
        <w:t>4) не реже одного раза в пять лет прохождение в соответствии с Федеральным законом от 3 июля 2016 года N 238-ФЗ "О независимой оценке квалификации" независимой оценки квалификации физического лица, претендующего на осуществление профессиональной дея</w:t>
      </w:r>
      <w:r>
        <w:t>тельности по организации выполнения работ по инженерным изысканиям, подготовке проектной документации, работ по строительству, реконструкции, капитальному ремонту, сносу объекта капитального строительства, на соответствие положениям профессионального станд</w:t>
      </w:r>
      <w:r>
        <w:t>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установленных настоящей статьей;</w:t>
      </w:r>
    </w:p>
    <w:p w:rsidR="00000000" w:rsidRDefault="00CA0354">
      <w:bookmarkStart w:id="31" w:name="sub_5551105"/>
      <w:bookmarkEnd w:id="30"/>
      <w:r>
        <w:t>5) нали</w:t>
      </w:r>
      <w:r>
        <w:t>чие документа, подтверждающего право иностранного гражданина на осуществление трудовой деятельности на территории Российской Федерации, за исключением случаев, если в соответствии с федеральными законами или международными договорами Российской Федерации т</w:t>
      </w:r>
      <w:r>
        <w:t>акой документ не требуется;</w:t>
      </w:r>
    </w:p>
    <w:p w:rsidR="00000000" w:rsidRDefault="00CA0354">
      <w:bookmarkStart w:id="32" w:name="sub_5551106"/>
      <w:bookmarkEnd w:id="31"/>
      <w:r>
        <w:t>6) отсутствие непогашенной или неснятой судимости за совершение умышленного преступления.</w:t>
      </w:r>
    </w:p>
    <w:p w:rsidR="00000000" w:rsidRDefault="00CA0354">
      <w:bookmarkStart w:id="33" w:name="sub_555111"/>
      <w:bookmarkEnd w:id="32"/>
      <w:r>
        <w:t>11. Перечни специальностей, направлений подготовки в области инженерных изысканий, архитектурно</w:t>
      </w:r>
      <w:r>
        <w:t>-строительного проектирования и строительства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</w:t>
      </w:r>
      <w:r>
        <w:t>роительства.</w:t>
      </w:r>
    </w:p>
    <w:p w:rsidR="00000000" w:rsidRDefault="00CA0354">
      <w:bookmarkStart w:id="34" w:name="sub_555112"/>
      <w:bookmarkEnd w:id="33"/>
      <w:r>
        <w:t>12.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</w:t>
      </w:r>
      <w:r>
        <w:t>ьным объединением саморегулируемых организаций в течение десяти рабочих дней со дня поступления от физического лица заявления и документов, подтверждающих его соответствие минимальным требованиям, установленным частью 10 настоящей статьи. Указанные в насто</w:t>
      </w:r>
      <w:r>
        <w:t>ящей части заявление и документы могут быть поданы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000000" w:rsidRDefault="00CA0354">
      <w:bookmarkStart w:id="35" w:name="sub_555113"/>
      <w:bookmarkEnd w:id="34"/>
      <w:r>
        <w:t>13. Перечень документов, подтверждающих со</w:t>
      </w:r>
      <w:r>
        <w:t>ответствие физического лица минимальным требованиям, установленным частью 10 настоящей статьи, состав сведений, включаемых в национальные реестры специалистов, порядок внесения изменений в национальные реестры специалистов, основания для отказа во включени</w:t>
      </w:r>
      <w:r>
        <w:t>и сведений о физическом лице в соответствующий национальный реестр специалистов, перечень случаев, при которых сведения о физическом лице исключаются из национального реестра специалистов, устанавливаются федеральным органом исполнительной власти, осуществ</w:t>
      </w:r>
      <w:r>
        <w:t>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RDefault="00CA0354">
      <w:bookmarkStart w:id="36" w:name="sub_555114"/>
      <w:bookmarkEnd w:id="35"/>
      <w:r>
        <w:t>14. Ведение национальных реестров специалистов осуществляется соответствующим</w:t>
      </w:r>
      <w:r>
        <w:t xml:space="preserve"> Национальным объединением саморегулируемых организаций в электронной форме. Сведения, содержащиеся в национальных реестрах специалистов, подлежат размещению на сайте соответствующего Национального объединения саморегулируемых организаций в сети "Интернет"</w:t>
      </w:r>
      <w:r>
        <w:t xml:space="preserve"> </w:t>
      </w:r>
      <w:r>
        <w:lastRenderedPageBreak/>
        <w:t>и должны быть доступны для ознакомления без взимания платы.";</w:t>
      </w:r>
    </w:p>
    <w:p w:rsidR="00000000" w:rsidRDefault="00CA0354">
      <w:bookmarkStart w:id="37" w:name="sub_15"/>
      <w:bookmarkEnd w:id="36"/>
      <w:r>
        <w:t xml:space="preserve">5) в </w:t>
      </w:r>
      <w:hyperlink r:id="rId14" w:history="1">
        <w:r>
          <w:rPr>
            <w:rStyle w:val="a4"/>
          </w:rPr>
          <w:t>статье 55.6</w:t>
        </w:r>
      </w:hyperlink>
      <w:r>
        <w:t>:</w:t>
      </w:r>
    </w:p>
    <w:p w:rsidR="00000000" w:rsidRDefault="00CA035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151"/>
      <w:bookmarkEnd w:id="3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8"/>
    <w:p w:rsidR="00000000" w:rsidRDefault="00CA035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</w:t>
      </w:r>
      <w:hyperlink w:anchor="sub_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</w:t>
      </w:r>
      <w:r>
        <w:rPr>
          <w:shd w:val="clear" w:color="auto" w:fill="F0F0F0"/>
        </w:rPr>
        <w:t>сентября 2022 г.</w:t>
      </w:r>
    </w:p>
    <w:p w:rsidR="00000000" w:rsidRDefault="00CA0354">
      <w:r>
        <w:t xml:space="preserve">а) в </w:t>
      </w:r>
      <w:hyperlink r:id="rId15" w:history="1">
        <w:r>
          <w:rPr>
            <w:rStyle w:val="a4"/>
          </w:rPr>
          <w:t>пункте 4 части 2</w:t>
        </w:r>
      </w:hyperlink>
      <w:r>
        <w:t xml:space="preserve"> слова "части 1 статьи" заменить словом "статье";</w:t>
      </w:r>
    </w:p>
    <w:p w:rsidR="00000000" w:rsidRDefault="00CA0354">
      <w:bookmarkStart w:id="39" w:name="sub_152"/>
      <w:r>
        <w:t xml:space="preserve">б) дополнить </w:t>
      </w:r>
      <w:hyperlink r:id="rId16" w:history="1">
        <w:r>
          <w:rPr>
            <w:rStyle w:val="a4"/>
          </w:rPr>
          <w:t>частью 17</w:t>
        </w:r>
      </w:hyperlink>
      <w:r>
        <w:t xml:space="preserve"> следующего содержания:</w:t>
      </w:r>
    </w:p>
    <w:p w:rsidR="00000000" w:rsidRDefault="00CA0354">
      <w:bookmarkStart w:id="40" w:name="sub_55617"/>
      <w:bookmarkEnd w:id="39"/>
      <w:r>
        <w:t>"17. В случае, если в соответствии с пунктом 2 части 3 настоящей статьи юридическое лицо, индивидуальный предприниматель являются членами саморегулируемой организации, зарегистрированной в субъекте Россий</w:t>
      </w:r>
      <w:r>
        <w:t>ской Федерации, отличном от субъекта Российской Федерации, в котором зарегистрированы указанные юридическое лицо, индивидуальный предприниматель, и в субъекте Российской Федерации, в котором зарегистрированы указанные юридическое лицо, индивидуальный предп</w:t>
      </w:r>
      <w:r>
        <w:t>риниматель, создана саморегулируемая организация, указанные юридическое лицо, индивидуальный предприниматель осуществляют переход в саморегулируемую организацию, созданную в субъекте Российской Федерации по месту регистрации указанных юридического лица, ин</w:t>
      </w:r>
      <w:r>
        <w:t>дивидуального предпринимателя.";</w:t>
      </w:r>
    </w:p>
    <w:p w:rsidR="00000000" w:rsidRDefault="00CA0354">
      <w:bookmarkStart w:id="41" w:name="sub_16"/>
      <w:bookmarkEnd w:id="40"/>
      <w:r>
        <w:t xml:space="preserve">6) </w:t>
      </w:r>
      <w:hyperlink r:id="rId17" w:history="1">
        <w:r>
          <w:rPr>
            <w:rStyle w:val="a4"/>
          </w:rPr>
          <w:t>статью 55.7</w:t>
        </w:r>
      </w:hyperlink>
      <w:r>
        <w:t xml:space="preserve"> дополнить </w:t>
      </w:r>
      <w:hyperlink r:id="rId18" w:history="1">
        <w:r>
          <w:rPr>
            <w:rStyle w:val="a4"/>
          </w:rPr>
          <w:t>частями 8 - 10</w:t>
        </w:r>
      </w:hyperlink>
      <w:r>
        <w:t xml:space="preserve"> следующего содержания:</w:t>
      </w:r>
    </w:p>
    <w:p w:rsidR="00000000" w:rsidRDefault="00CA0354">
      <w:bookmarkStart w:id="42" w:name="sub_55708"/>
      <w:bookmarkEnd w:id="41"/>
      <w:r>
        <w:t>"8. В случае, предусмотренном частью 17 статьи 55.6 настоящего Кодекса,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</w:t>
      </w:r>
      <w:r>
        <w:t>ми взноса в компенсационный фонд (компенсационные фонды)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000000" w:rsidRDefault="00CA0354">
      <w:bookmarkStart w:id="43" w:name="sub_55709"/>
      <w:bookmarkEnd w:id="42"/>
      <w:r>
        <w:t>9. Указанное в части 8 настоящей статьи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</w:t>
      </w:r>
      <w:r>
        <w:t>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</w:t>
      </w:r>
      <w:r>
        <w:t>есту их регистрации.</w:t>
      </w:r>
    </w:p>
    <w:p w:rsidR="00000000" w:rsidRDefault="00CA0354">
      <w:bookmarkStart w:id="44" w:name="sub_55710"/>
      <w:bookmarkEnd w:id="43"/>
      <w:r>
        <w:t xml:space="preserve">10. Саморегулируемая организация, основанная на членстве лиц, осуществляющих строительство, членство в которой было прекращено юридическим лицом, индивидуальным предпринимателем в соответствии с частью 17 статьи 55.6 </w:t>
      </w:r>
      <w:r>
        <w:t>настоящего Кодекса, в течение семи дней со дня поступления заявления и документов, указанных в части 9 настоящей статьи, обязана перечислить в саморегулируемую организацию, созданную в субъекте Российской Федерации по месту регистрации указанных юридическо</w:t>
      </w:r>
      <w:r>
        <w:t>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(компенсационные фонды) саморегулируемой организации. Со дня поступления денежных с</w:t>
      </w:r>
      <w:r>
        <w:t>редств в компенсационный фонд (компенсационные фонды)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</w:t>
      </w:r>
      <w:r>
        <w:t>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 и 60.1 настоящего Кодекса.";</w:t>
      </w:r>
    </w:p>
    <w:p w:rsidR="00000000" w:rsidRDefault="00CA0354">
      <w:bookmarkStart w:id="45" w:name="sub_17"/>
      <w:bookmarkEnd w:id="44"/>
      <w:r>
        <w:t xml:space="preserve">7) в </w:t>
      </w:r>
      <w:hyperlink r:id="rId19" w:history="1">
        <w:r>
          <w:rPr>
            <w:rStyle w:val="a4"/>
          </w:rPr>
          <w:t>статье 55.16</w:t>
        </w:r>
      </w:hyperlink>
      <w:r>
        <w:t>:</w:t>
      </w:r>
    </w:p>
    <w:p w:rsidR="00000000" w:rsidRDefault="00CA0354">
      <w:bookmarkStart w:id="46" w:name="sub_171"/>
      <w:bookmarkEnd w:id="45"/>
      <w:r>
        <w:t xml:space="preserve">а) в </w:t>
      </w:r>
      <w:hyperlink r:id="rId20" w:history="1">
        <w:r>
          <w:rPr>
            <w:rStyle w:val="a4"/>
          </w:rPr>
          <w:t>части 3</w:t>
        </w:r>
      </w:hyperlink>
      <w:r>
        <w:t xml:space="preserve"> слова "случая, предусмотренного частью 16 настоящей статьи" заменить словами "случаев, предус</w:t>
      </w:r>
      <w:r>
        <w:t>мотренных частью 16 настоящей статьи и частью 10 статьи 55.7 настоящего Кодекса";</w:t>
      </w:r>
    </w:p>
    <w:p w:rsidR="00000000" w:rsidRDefault="00CA0354">
      <w:bookmarkStart w:id="47" w:name="sub_172"/>
      <w:bookmarkEnd w:id="46"/>
      <w:r>
        <w:t xml:space="preserve">б) </w:t>
      </w:r>
      <w:hyperlink r:id="rId21" w:history="1">
        <w:r>
          <w:rPr>
            <w:rStyle w:val="a4"/>
          </w:rPr>
          <w:t>часть 4</w:t>
        </w:r>
      </w:hyperlink>
      <w:r>
        <w:t xml:space="preserve"> дополнить </w:t>
      </w:r>
      <w:hyperlink r:id="rId22" w:history="1">
        <w:r>
          <w:rPr>
            <w:rStyle w:val="a4"/>
          </w:rPr>
          <w:t>пунктами 6 - 8</w:t>
        </w:r>
      </w:hyperlink>
      <w:r>
        <w:t xml:space="preserve"> следующего содержания:</w:t>
      </w:r>
    </w:p>
    <w:p w:rsidR="00000000" w:rsidRDefault="00CA0354">
      <w:bookmarkStart w:id="48" w:name="sub_5516046"/>
      <w:bookmarkEnd w:id="47"/>
      <w:r>
        <w:t xml:space="preserve">"6)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</w:t>
      </w:r>
      <w:r>
        <w:lastRenderedPageBreak/>
        <w:t>установленным Правитель</w:t>
      </w:r>
      <w:r>
        <w:t>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настоящего Кодекса;</w:t>
      </w:r>
    </w:p>
    <w:p w:rsidR="00000000" w:rsidRDefault="00CA0354">
      <w:bookmarkStart w:id="49" w:name="sub_5516047"/>
      <w:bookmarkEnd w:id="48"/>
      <w:r>
        <w:t>7) перечисление взноса в компенсационный фонд возмеще</w:t>
      </w:r>
      <w:r>
        <w:t>ния вреда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частью 10 статьи 55.7 настоящего Кодекса;</w:t>
      </w:r>
    </w:p>
    <w:p w:rsidR="00000000" w:rsidRDefault="00CA0354">
      <w:bookmarkStart w:id="50" w:name="sub_5516048"/>
      <w:bookmarkEnd w:id="49"/>
      <w:r>
        <w:t>8) возврат излишне самостоят</w:t>
      </w:r>
      <w:r>
        <w:t>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</w:t>
      </w:r>
      <w:r>
        <w:t>я саморегулируемых организаций в соответствии с частью 16 настоящей статьи.";</w:t>
      </w:r>
    </w:p>
    <w:p w:rsidR="00000000" w:rsidRDefault="00CA0354">
      <w:bookmarkStart w:id="51" w:name="sub_173"/>
      <w:bookmarkEnd w:id="50"/>
      <w:r>
        <w:t xml:space="preserve">в) </w:t>
      </w:r>
      <w:hyperlink r:id="rId23" w:history="1">
        <w:r>
          <w:rPr>
            <w:rStyle w:val="a4"/>
          </w:rPr>
          <w:t>часть 5</w:t>
        </w:r>
      </w:hyperlink>
      <w:r>
        <w:t xml:space="preserve"> дополнить </w:t>
      </w:r>
      <w:hyperlink r:id="rId24" w:history="1">
        <w:r>
          <w:rPr>
            <w:rStyle w:val="a4"/>
          </w:rPr>
          <w:t>пунктами 6 - 8</w:t>
        </w:r>
      </w:hyperlink>
      <w:r>
        <w:t xml:space="preserve"> следующего содержания:</w:t>
      </w:r>
    </w:p>
    <w:p w:rsidR="00000000" w:rsidRDefault="00CA0354">
      <w:bookmarkStart w:id="52" w:name="sub_5516056"/>
      <w:bookmarkEnd w:id="51"/>
      <w:r>
        <w:t>"6)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</w:t>
      </w:r>
      <w:r>
        <w:t>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настоящего Кодекса;</w:t>
      </w:r>
    </w:p>
    <w:p w:rsidR="00000000" w:rsidRDefault="00CA0354">
      <w:bookmarkStart w:id="53" w:name="sub_5516057"/>
      <w:bookmarkEnd w:id="52"/>
      <w:r>
        <w:t>7) перечисление взноса в ко</w:t>
      </w:r>
      <w:r>
        <w:t>мпенсационный фонд обеспечения договорных обязательств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частью 10 статьи 55.7 настоящего Кодекса;</w:t>
      </w:r>
    </w:p>
    <w:p w:rsidR="00000000" w:rsidRDefault="00CA0354">
      <w:bookmarkStart w:id="54" w:name="sub_5516058"/>
      <w:bookmarkEnd w:id="53"/>
      <w:r>
        <w:t>8)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</w:t>
      </w:r>
      <w:r>
        <w:t>ой саморегулируемой организации средств Национального объединения саморегулируемых организаций в соответствии с частью 16 настоящей статьи.";</w:t>
      </w:r>
    </w:p>
    <w:p w:rsidR="00000000" w:rsidRDefault="00CA0354">
      <w:bookmarkStart w:id="55" w:name="sub_174"/>
      <w:bookmarkEnd w:id="54"/>
      <w:r>
        <w:t xml:space="preserve">г) </w:t>
      </w:r>
      <w:hyperlink r:id="rId25" w:history="1">
        <w:r>
          <w:rPr>
            <w:rStyle w:val="a4"/>
          </w:rPr>
          <w:t>часть 15</w:t>
        </w:r>
      </w:hyperlink>
      <w:r>
        <w:t xml:space="preserve"> дополнить</w:t>
      </w:r>
      <w:r>
        <w:t xml:space="preserve"> словами ", а также в течение одного рабочего дня, следующего за днем зачисления таких средств, разместить информацию об их объеме на своем официальном сайте в сети "Интернет";</w:t>
      </w:r>
    </w:p>
    <w:p w:rsidR="00000000" w:rsidRDefault="00CA0354">
      <w:bookmarkStart w:id="56" w:name="sub_175"/>
      <w:bookmarkEnd w:id="55"/>
      <w:r>
        <w:t xml:space="preserve">д) дополнить </w:t>
      </w:r>
      <w:hyperlink r:id="rId26" w:history="1">
        <w:r>
          <w:rPr>
            <w:rStyle w:val="a4"/>
          </w:rPr>
          <w:t>частями 16.1</w:t>
        </w:r>
      </w:hyperlink>
      <w:r>
        <w:t xml:space="preserve"> и </w:t>
      </w:r>
      <w:hyperlink r:id="rId27" w:history="1">
        <w:r>
          <w:rPr>
            <w:rStyle w:val="a4"/>
          </w:rPr>
          <w:t>16.2</w:t>
        </w:r>
      </w:hyperlink>
      <w:r>
        <w:t xml:space="preserve"> следующего содержания:</w:t>
      </w:r>
    </w:p>
    <w:p w:rsidR="00000000" w:rsidRDefault="00CA0354">
      <w:bookmarkStart w:id="57" w:name="sub_5516161"/>
      <w:bookmarkEnd w:id="56"/>
      <w:r>
        <w:t>"16.1. По заявлению о перечислении, указанному в части 16 настоящей статьи, средства компенсаци</w:t>
      </w:r>
      <w:r>
        <w:t>онного фонда (компенсационных фондов)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</w:t>
      </w:r>
      <w:r>
        <w:t>уальным предпринимателем или юридическим лицом взноса в компенсационный фонд саморегулируемой организации, сведения о которой исключены из государственного реестра саморегулируемых организаций, но не более размера взноса, подлежащего уплате таким лицом в с</w:t>
      </w:r>
      <w:r>
        <w:t>оответствующий компенсационный фонд саморегулируемой организации, принявшей решение о приеме индивидуального предпринимателя или юридического лица в члены саморегулируемой организации.</w:t>
      </w:r>
    </w:p>
    <w:p w:rsidR="00000000" w:rsidRDefault="00CA0354">
      <w:bookmarkStart w:id="58" w:name="sub_5516162"/>
      <w:bookmarkEnd w:id="57"/>
      <w:r>
        <w:t>16.2. В случае отсутствия на момент принятия реше</w:t>
      </w:r>
      <w:r>
        <w:t>ния по заявлению о перечислении, указанному в части 16 настоящей статьи, на специальном банковском счете (счетах) Национального объединения саморегулируемых организаций средств соответствующего компенсационного фонда исключенной саморегулируемой организаци</w:t>
      </w:r>
      <w:r>
        <w:t>и в объеме, достаточном для удовлетворения такого заявления, средства компенсационного фонда перечисляются частями в размере остатка средств компенсационного фонда саморегулируемой организации, членом которой являлись юридическое лицо или индивидуальный пр</w:t>
      </w:r>
      <w:r>
        <w:t xml:space="preserve">едприниматель, при этом общая сумма таких частей не может превышать размер средств, указанных в </w:t>
      </w:r>
      <w:hyperlink w:anchor="sub_5516161" w:history="1">
        <w:r>
          <w:rPr>
            <w:rStyle w:val="a4"/>
          </w:rPr>
          <w:t>части 16.1</w:t>
        </w:r>
      </w:hyperlink>
      <w:r>
        <w:t xml:space="preserve"> настоящей статьи.";</w:t>
      </w:r>
    </w:p>
    <w:p w:rsidR="00000000" w:rsidRDefault="00CA0354">
      <w:bookmarkStart w:id="59" w:name="sub_176"/>
      <w:bookmarkEnd w:id="58"/>
      <w:r>
        <w:t xml:space="preserve">е) </w:t>
      </w:r>
      <w:hyperlink r:id="rId28" w:history="1">
        <w:r>
          <w:rPr>
            <w:rStyle w:val="a4"/>
          </w:rPr>
          <w:t>часть 1</w:t>
        </w:r>
        <w:r>
          <w:rPr>
            <w:rStyle w:val="a4"/>
          </w:rPr>
          <w:t>7</w:t>
        </w:r>
      </w:hyperlink>
      <w:r>
        <w:t xml:space="preserve"> изложить в следующей редакции:</w:t>
      </w:r>
    </w:p>
    <w:p w:rsidR="00000000" w:rsidRDefault="00CA0354">
      <w:bookmarkStart w:id="60" w:name="sub_551617"/>
      <w:bookmarkEnd w:id="59"/>
      <w:r>
        <w:t xml:space="preserve">"17. Основания для принятия Национальным объединением саморегулируемых организаций </w:t>
      </w:r>
      <w:r>
        <w:lastRenderedPageBreak/>
        <w:t>решения об отказе в удовлетворении заявления о перечислении, указанного в части 16 настоящей статьи, устанавливаются фед</w:t>
      </w:r>
      <w: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градостроительства.";</w:t>
      </w:r>
    </w:p>
    <w:p w:rsidR="00000000" w:rsidRDefault="00CA0354">
      <w:bookmarkStart w:id="61" w:name="sub_177"/>
      <w:bookmarkEnd w:id="60"/>
      <w:r>
        <w:t xml:space="preserve">ж) дополнить </w:t>
      </w:r>
      <w:hyperlink r:id="rId29" w:history="1">
        <w:r>
          <w:rPr>
            <w:rStyle w:val="a4"/>
          </w:rPr>
          <w:t>частью 18</w:t>
        </w:r>
      </w:hyperlink>
      <w:r>
        <w:t xml:space="preserve"> следующего содержания:</w:t>
      </w:r>
    </w:p>
    <w:p w:rsidR="00000000" w:rsidRDefault="00CA0354">
      <w:bookmarkStart w:id="62" w:name="sub_551618"/>
      <w:bookmarkEnd w:id="61"/>
      <w:r>
        <w:t>"18. Национальное объединение саморегулируемых организаций в течение одного рабочего дня со дня принятия решения об отказе в удовлетворении заявлени</w:t>
      </w:r>
      <w:r>
        <w:t>я о перечислении, указанного в части 16 настоящей статьи, направляет уведомление лицу, обратившемуся с таким заявлением, с обоснованием принятого решения.";</w:t>
      </w:r>
    </w:p>
    <w:p w:rsidR="00000000" w:rsidRDefault="00CA0354">
      <w:bookmarkStart w:id="63" w:name="sub_18"/>
      <w:bookmarkEnd w:id="62"/>
      <w:r>
        <w:t xml:space="preserve">8) в </w:t>
      </w:r>
      <w:hyperlink r:id="rId30" w:history="1">
        <w:r>
          <w:rPr>
            <w:rStyle w:val="a4"/>
          </w:rPr>
          <w:t xml:space="preserve">статье </w:t>
        </w:r>
        <w:r>
          <w:rPr>
            <w:rStyle w:val="a4"/>
          </w:rPr>
          <w:t>55.16-1</w:t>
        </w:r>
      </w:hyperlink>
      <w:r>
        <w:t>:</w:t>
      </w:r>
    </w:p>
    <w:p w:rsidR="00000000" w:rsidRDefault="00CA0354">
      <w:bookmarkStart w:id="64" w:name="sub_181"/>
      <w:bookmarkEnd w:id="63"/>
      <w:r>
        <w:t xml:space="preserve">а) дополнить </w:t>
      </w:r>
      <w:hyperlink r:id="rId31" w:history="1">
        <w:r>
          <w:rPr>
            <w:rStyle w:val="a4"/>
          </w:rPr>
          <w:t>частью 1.1</w:t>
        </w:r>
      </w:hyperlink>
      <w:r>
        <w:t xml:space="preserve"> следующего содержания:</w:t>
      </w:r>
    </w:p>
    <w:p w:rsidR="00000000" w:rsidRDefault="00CA0354">
      <w:bookmarkStart w:id="65" w:name="sub_55161011"/>
      <w:bookmarkEnd w:id="64"/>
      <w:r>
        <w:t>"1.1. Саморегулируемая организация обязана в течение десяти рабочих дней со дня внесения</w:t>
      </w:r>
      <w:r>
        <w:t xml:space="preserve"> сведений о ней в государственный реестр саморегулируемых организаций разместить средства компенсационного фонда возмещения вреда, средства компенсационного фонда обеспечения договорных обязательств (в случае формирования такого компенсационного фонда) на </w:t>
      </w:r>
      <w:r>
        <w:t>специальных банковских счетах, указанных в части 1 настоящей статьи.";</w:t>
      </w:r>
    </w:p>
    <w:p w:rsidR="00000000" w:rsidRDefault="00CA0354">
      <w:bookmarkStart w:id="66" w:name="sub_182"/>
      <w:bookmarkEnd w:id="65"/>
      <w:r>
        <w:t xml:space="preserve">б) в </w:t>
      </w:r>
      <w:hyperlink r:id="rId32" w:history="1">
        <w:r>
          <w:rPr>
            <w:rStyle w:val="a4"/>
          </w:rPr>
          <w:t>части 6</w:t>
        </w:r>
      </w:hyperlink>
      <w:r>
        <w:t xml:space="preserve"> третье предложение изложить в следующей редакции: "В этом случае Национальное</w:t>
      </w:r>
      <w:r>
        <w:t xml:space="preserve">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</w:t>
      </w:r>
      <w:r>
        <w:t>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</w:t>
      </w:r>
      <w:r>
        <w:t>ств компенсационного фонда возмещения вреда и компенсационного фонда обеспечения договорных обязательств саморегулируемой организации.", дополнить предложением следующего содержания: "Кредитная организация переводит средства компенсационного фонда (компенс</w:t>
      </w:r>
      <w:r>
        <w:t>ационных фондов) указанной некоммерческой организации в соответствии с таким требованием о переводе.";</w:t>
      </w:r>
    </w:p>
    <w:p w:rsidR="00000000" w:rsidRDefault="00CA0354">
      <w:bookmarkStart w:id="67" w:name="sub_183"/>
      <w:bookmarkEnd w:id="66"/>
      <w:r>
        <w:t xml:space="preserve">в) </w:t>
      </w:r>
      <w:hyperlink r:id="rId33" w:history="1">
        <w:r>
          <w:rPr>
            <w:rStyle w:val="a4"/>
          </w:rPr>
          <w:t>часть 8</w:t>
        </w:r>
      </w:hyperlink>
      <w:r>
        <w:t xml:space="preserve"> изложить в следующей редакции:</w:t>
      </w:r>
    </w:p>
    <w:p w:rsidR="00000000" w:rsidRDefault="00CA0354">
      <w:bookmarkStart w:id="68" w:name="sub_5516108"/>
      <w:bookmarkEnd w:id="67"/>
      <w:r>
        <w:t>"8.</w:t>
      </w:r>
      <w:r>
        <w:t xml:space="preserve">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</w:t>
      </w:r>
      <w:r>
        <w:t>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части 10 настоящей статьи.";</w:t>
      </w:r>
    </w:p>
    <w:p w:rsidR="00000000" w:rsidRDefault="00CA0354">
      <w:bookmarkStart w:id="69" w:name="sub_184"/>
      <w:bookmarkEnd w:id="68"/>
      <w:r>
        <w:t xml:space="preserve">г) дополнить </w:t>
      </w:r>
      <w:hyperlink r:id="rId34" w:history="1">
        <w:r>
          <w:rPr>
            <w:rStyle w:val="a4"/>
          </w:rPr>
          <w:t>частью 8.1</w:t>
        </w:r>
      </w:hyperlink>
      <w:r>
        <w:t xml:space="preserve"> следующего содержания:</w:t>
      </w:r>
    </w:p>
    <w:p w:rsidR="00000000" w:rsidRDefault="00CA0354">
      <w:bookmarkStart w:id="70" w:name="sub_5516181"/>
      <w:bookmarkEnd w:id="69"/>
      <w:r>
        <w:t>"8.1. В случае несоответствия кредитной организации требованиям, предусмотренным частью 1 настоящей статьи, саморегулируемая организация обязана растор</w:t>
      </w:r>
      <w:r>
        <w:t>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</w:t>
      </w:r>
      <w:r>
        <w:t>онда саморегулируемой организации и проценты на сумму таких средств на специальный банковский счет иной кредитной организации, соответствующей требованиям, предусмотренным частью 1 настоящей статьи, не позднее одного рабочего дня со дня предъявления саморе</w:t>
      </w:r>
      <w:r>
        <w:t>гулируемой организацией к кредитной организации требования досрочного расторжения соответствующего договора.";</w:t>
      </w:r>
    </w:p>
    <w:p w:rsidR="00000000" w:rsidRDefault="00CA035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19"/>
      <w:bookmarkEnd w:id="7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1"/>
    <w:p w:rsidR="00000000" w:rsidRDefault="00CA035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</w:t>
      </w:r>
      <w:hyperlink w:anchor="sub_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сентября 2022 г.</w:t>
      </w:r>
    </w:p>
    <w:p w:rsidR="00000000" w:rsidRDefault="00CA0354">
      <w:r>
        <w:t xml:space="preserve">9) </w:t>
      </w:r>
      <w:hyperlink r:id="rId35" w:history="1">
        <w:r>
          <w:rPr>
            <w:rStyle w:val="a4"/>
          </w:rPr>
          <w:t>статью 55.17</w:t>
        </w:r>
      </w:hyperlink>
      <w:r>
        <w:t xml:space="preserve"> изложить в следующей редакции:</w:t>
      </w:r>
    </w:p>
    <w:p w:rsidR="00000000" w:rsidRDefault="00CA0354">
      <w:pPr>
        <w:pStyle w:val="a5"/>
      </w:pPr>
      <w:bookmarkStart w:id="72" w:name="sub_5517"/>
      <w:r>
        <w:t>"Статья 55.17. Единый реестр сведений о членах саморегулируемых организаций и их обязательствах</w:t>
      </w:r>
    </w:p>
    <w:p w:rsidR="00000000" w:rsidRDefault="00CA0354">
      <w:bookmarkStart w:id="73" w:name="sub_551701"/>
      <w:bookmarkEnd w:id="72"/>
      <w:r>
        <w:lastRenderedPageBreak/>
        <w:t>1. В единый реестр сведений о членах саморегулируемых орг</w:t>
      </w:r>
      <w:r>
        <w:t>анизаций и их обязательствах включается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соответственно по договорам подряда на выполнение инженерных изыс</w:t>
      </w:r>
      <w:r>
        <w:t>каний, подготовку проектной документации,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:rsidR="00000000" w:rsidRDefault="00CA0354">
      <w:bookmarkStart w:id="74" w:name="sub_551702"/>
      <w:bookmarkEnd w:id="73"/>
      <w:r>
        <w:t>2. Состав сведений, содержащихся</w:t>
      </w:r>
      <w:r>
        <w:t xml:space="preserve">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</w:t>
      </w:r>
      <w:r>
        <w:t>едерации.</w:t>
      </w:r>
    </w:p>
    <w:p w:rsidR="00000000" w:rsidRDefault="00CA0354">
      <w:bookmarkStart w:id="75" w:name="sub_551703"/>
      <w:bookmarkEnd w:id="74"/>
      <w:r>
        <w:t>3.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</w:t>
      </w:r>
    </w:p>
    <w:p w:rsidR="00000000" w:rsidRDefault="00CA0354">
      <w:bookmarkStart w:id="76" w:name="sub_551704"/>
      <w:bookmarkEnd w:id="75"/>
      <w:r>
        <w:t>4. Саморег</w:t>
      </w:r>
      <w:r>
        <w:t>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обязательствах.</w:t>
      </w:r>
    </w:p>
    <w:p w:rsidR="00000000" w:rsidRDefault="00CA0354">
      <w:bookmarkStart w:id="77" w:name="sub_551705"/>
      <w:bookmarkEnd w:id="76"/>
      <w:r>
        <w:t>5. Сведения, содержащиеся в едином реестре сведений о членах са</w:t>
      </w:r>
      <w:r>
        <w:t>морегулируемых организаций и их обязательствах, подлежат размещению в сети "Интернет" и должны быть доступны для ознакомления без взимания платы.";</w:t>
      </w:r>
    </w:p>
    <w:p w:rsidR="00000000" w:rsidRDefault="00CA035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110"/>
      <w:bookmarkEnd w:id="7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8"/>
    <w:p w:rsidR="00000000" w:rsidRDefault="00CA035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</w:t>
      </w:r>
      <w:hyperlink w:anchor="sub_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сентября 2022 г.</w:t>
      </w:r>
    </w:p>
    <w:p w:rsidR="00000000" w:rsidRDefault="00CA0354">
      <w:r>
        <w:t xml:space="preserve">10) в </w:t>
      </w:r>
      <w:hyperlink r:id="rId36" w:history="1">
        <w:r>
          <w:rPr>
            <w:rStyle w:val="a4"/>
          </w:rPr>
          <w:t>части 8.1 статьи 55.19</w:t>
        </w:r>
      </w:hyperlink>
      <w:r>
        <w:t xml:space="preserve"> слова "единому реестру членов саморегулируемых организаций" заменить словами "единому реестру сведений о членах саморегулируемых организаций и их обяза</w:t>
      </w:r>
      <w:r>
        <w:t>тельствах";</w:t>
      </w:r>
    </w:p>
    <w:p w:rsidR="00000000" w:rsidRDefault="00CA0354">
      <w:bookmarkStart w:id="79" w:name="sub_111"/>
      <w:r>
        <w:t xml:space="preserve">11) в </w:t>
      </w:r>
      <w:hyperlink r:id="rId37" w:history="1">
        <w:r>
          <w:rPr>
            <w:rStyle w:val="a4"/>
          </w:rPr>
          <w:t>статье 55.20</w:t>
        </w:r>
      </w:hyperlink>
      <w:r>
        <w:t>:</w:t>
      </w:r>
    </w:p>
    <w:p w:rsidR="00000000" w:rsidRDefault="00CA035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1111"/>
      <w:bookmarkEnd w:id="7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0"/>
    <w:p w:rsidR="00000000" w:rsidRDefault="00CA035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</w:t>
      </w:r>
      <w:hyperlink w:anchor="sub_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сентября 2022 г.</w:t>
      </w:r>
    </w:p>
    <w:p w:rsidR="00000000" w:rsidRDefault="00CA0354">
      <w:r>
        <w:t xml:space="preserve">а) </w:t>
      </w:r>
      <w:hyperlink r:id="rId38" w:history="1">
        <w:r>
          <w:rPr>
            <w:rStyle w:val="a4"/>
          </w:rPr>
          <w:t>пункт 8 части 8</w:t>
        </w:r>
      </w:hyperlink>
      <w:r>
        <w:t xml:space="preserve"> изложить в следующей редакции:</w:t>
      </w:r>
    </w:p>
    <w:p w:rsidR="00000000" w:rsidRDefault="00CA0354">
      <w:bookmarkStart w:id="81" w:name="sub_552088"/>
      <w:r>
        <w:t>"8)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</w:t>
      </w:r>
      <w:r>
        <w:t>казанного реестра;";</w:t>
      </w:r>
    </w:p>
    <w:p w:rsidR="00000000" w:rsidRDefault="00CA0354">
      <w:bookmarkStart w:id="82" w:name="sub_1112"/>
      <w:bookmarkEnd w:id="81"/>
      <w:r>
        <w:t xml:space="preserve">б) </w:t>
      </w:r>
      <w:hyperlink r:id="rId39" w:history="1">
        <w:r>
          <w:rPr>
            <w:rStyle w:val="a4"/>
          </w:rPr>
          <w:t>части 12</w:t>
        </w:r>
      </w:hyperlink>
      <w:r>
        <w:t xml:space="preserve"> и </w:t>
      </w:r>
      <w:hyperlink r:id="rId40" w:history="1">
        <w:r>
          <w:rPr>
            <w:rStyle w:val="a4"/>
          </w:rPr>
          <w:t>13</w:t>
        </w:r>
      </w:hyperlink>
      <w:r>
        <w:t xml:space="preserve"> признать утратившими силу;</w:t>
      </w:r>
    </w:p>
    <w:p w:rsidR="00000000" w:rsidRDefault="00CA0354">
      <w:bookmarkStart w:id="83" w:name="sub_112"/>
      <w:bookmarkEnd w:id="82"/>
      <w:r>
        <w:t xml:space="preserve">12) </w:t>
      </w:r>
      <w:hyperlink r:id="rId41" w:history="1">
        <w:r>
          <w:rPr>
            <w:rStyle w:val="a4"/>
          </w:rPr>
          <w:t>главу 6.2</w:t>
        </w:r>
      </w:hyperlink>
      <w:r>
        <w:t xml:space="preserve"> дополнить </w:t>
      </w:r>
      <w:hyperlink r:id="rId42" w:history="1">
        <w:r>
          <w:rPr>
            <w:rStyle w:val="a4"/>
          </w:rPr>
          <w:t>статьей 55.26-1</w:t>
        </w:r>
      </w:hyperlink>
      <w:r>
        <w:t xml:space="preserve"> следующего содержания:</w:t>
      </w:r>
    </w:p>
    <w:p w:rsidR="00000000" w:rsidRDefault="00CA0354">
      <w:pPr>
        <w:pStyle w:val="a5"/>
      </w:pPr>
      <w:bookmarkStart w:id="84" w:name="sub_552601"/>
      <w:bookmarkEnd w:id="83"/>
      <w:r>
        <w:t>"</w:t>
      </w:r>
      <w:r>
        <w:rPr>
          <w:rStyle w:val="a3"/>
        </w:rPr>
        <w:t>Статья 55.26-1.</w:t>
      </w:r>
      <w:r>
        <w:t xml:space="preserve"> Признание объекта ка</w:t>
      </w:r>
      <w:r>
        <w:t>питального строительства аварийным и подлежащим сносу или реконструкции</w:t>
      </w:r>
    </w:p>
    <w:p w:rsidR="00000000" w:rsidRDefault="00CA0354">
      <w:bookmarkStart w:id="85" w:name="sub_5526011"/>
      <w:bookmarkEnd w:id="84"/>
      <w:r>
        <w:t>1. Объект капитального строительства может быть признан аварийным и подлежащим сносу или реконструкции. Признание объекта капитального строительства аварийным и по</w:t>
      </w:r>
      <w:r>
        <w:t>длежащим сносу или реконструкции осуществляется по результатам обследования его фактического состояния и (или) территории, на которой расположен такой объект капитального строительства.</w:t>
      </w:r>
    </w:p>
    <w:p w:rsidR="00000000" w:rsidRDefault="00CA0354">
      <w:bookmarkStart w:id="86" w:name="sub_5526012"/>
      <w:bookmarkEnd w:id="85"/>
      <w:r>
        <w:t>2. Признание многоквартирного дома аварийным и п</w:t>
      </w:r>
      <w:r>
        <w:t>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особенностей, установленных жилищным законодательством Российской Федерации.</w:t>
      </w:r>
    </w:p>
    <w:p w:rsidR="00000000" w:rsidRDefault="00CA0354">
      <w:bookmarkStart w:id="87" w:name="sub_5526013"/>
      <w:bookmarkEnd w:id="86"/>
      <w:r>
        <w:t>3. Решение</w:t>
      </w:r>
      <w:r>
        <w:t xml:space="preserve"> о признании объекта капитального строительства аварийным и подлежащим сносу или реконструкции принимается:</w:t>
      </w:r>
    </w:p>
    <w:p w:rsidR="00000000" w:rsidRDefault="00CA0354">
      <w:bookmarkStart w:id="88" w:name="sub_55260131"/>
      <w:bookmarkEnd w:id="87"/>
      <w:r>
        <w:t>1) уполномоченным федеральным органом исполнительной власти в случае, если объект капитального строительства находится в собс</w:t>
      </w:r>
      <w:r>
        <w:t>твенности Российской Федерации;</w:t>
      </w:r>
    </w:p>
    <w:p w:rsidR="00000000" w:rsidRDefault="00CA0354">
      <w:bookmarkStart w:id="89" w:name="sub_55260132"/>
      <w:bookmarkEnd w:id="88"/>
      <w:r>
        <w:t>2) уполномоченным органом государственной власти субъекта Российской Федерации в случае, если объект капитального строительства находится в собственности субъекта Российской Федерации;</w:t>
      </w:r>
    </w:p>
    <w:p w:rsidR="00000000" w:rsidRDefault="00CA0354">
      <w:bookmarkStart w:id="90" w:name="sub_55260133"/>
      <w:bookmarkEnd w:id="89"/>
      <w:r>
        <w:lastRenderedPageBreak/>
        <w:t>3) уполномоченным органом местного самоуправления в случаях, не предусмотренных пунктами 1 и 2 настоящей части.</w:t>
      </w:r>
    </w:p>
    <w:p w:rsidR="00000000" w:rsidRDefault="00CA0354">
      <w:bookmarkStart w:id="91" w:name="sub_5526014"/>
      <w:bookmarkEnd w:id="90"/>
      <w:r>
        <w:t>4. Порядок и основания признания объекта капитального строительства аварийным и подлежащим сносу или реконструкц</w:t>
      </w:r>
      <w:r>
        <w:t>ии устанавливаются Правительством Российской Федерации. Указанный порядок в том числе должен предусматривать:</w:t>
      </w:r>
    </w:p>
    <w:p w:rsidR="00000000" w:rsidRDefault="00CA0354">
      <w:bookmarkStart w:id="92" w:name="sub_55260141"/>
      <w:bookmarkEnd w:id="91"/>
      <w:r>
        <w:t>1) порядок принятия уполномоченным федеральным органом исполнительной власти, уполномоченным органом государственной власти</w:t>
      </w:r>
      <w:r>
        <w:t xml:space="preserve"> субъекта Российской Федерации,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(или) территории, на которой расположен такой </w:t>
      </w:r>
      <w:r>
        <w:t>объект, порядок формирования указанной комиссии, порядок проведения ее заседаний и порядок оформления ее решений;</w:t>
      </w:r>
    </w:p>
    <w:p w:rsidR="00000000" w:rsidRDefault="00CA0354">
      <w:bookmarkStart w:id="93" w:name="sub_55260142"/>
      <w:bookmarkEnd w:id="92"/>
      <w:r>
        <w:t xml:space="preserve">2) порядок проведения обследования объекта капитального строительства и (или) территории, на которой расположен такой </w:t>
      </w:r>
      <w:r>
        <w:t>объект, порядок оценки фактического состояния таких объекта и (или) территории (в том числе посредством привлечения на основании государственного или муниципального контракта, заключенного в соответствии с законодательством Российской Федерации о контрактн</w:t>
      </w:r>
      <w:r>
        <w:t>ой системе в сфере закупок товаров, работ, услуг для обеспечения государственных или муниципальных нужд,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</w:t>
      </w:r>
      <w:r>
        <w:t>ществление работ по обследованию состояния грунтов оснований объектов капитального строительства, их строительных конструкций, работ по обследованию элементов ограждающих и несущих конструкций объекта капитального строительства, необходимых для принятия ре</w:t>
      </w:r>
      <w:r>
        <w:t>шения о признании объекта капитального строительства аварийным и подлежащим сносу или реконструкции);</w:t>
      </w:r>
    </w:p>
    <w:p w:rsidR="00000000" w:rsidRDefault="00CA0354">
      <w:bookmarkStart w:id="94" w:name="sub_55260143"/>
      <w:bookmarkEnd w:id="93"/>
      <w:r>
        <w:t>3) порядок уведомления собственника объекта капитального строительства, собственников помещений в нем, лица, владеющего объектом к</w:t>
      </w:r>
      <w:r>
        <w:t>апитального строительства, помещением в нем на ином законном основании, о рассмотрении вопроса о признании такого объекта капитального строительства аварийным и подлежащим сносу или реконструкции;</w:t>
      </w:r>
    </w:p>
    <w:p w:rsidR="00000000" w:rsidRDefault="00CA0354">
      <w:bookmarkStart w:id="95" w:name="sub_55260144"/>
      <w:bookmarkEnd w:id="94"/>
      <w:r>
        <w:t>4) порядок и сроки принятия решения</w:t>
      </w:r>
      <w:r>
        <w:t xml:space="preserve"> о признании объекта капитального строительства аварийным и подлежащим сносу или реконструкции.";</w:t>
      </w:r>
    </w:p>
    <w:p w:rsidR="00000000" w:rsidRDefault="00CA0354">
      <w:bookmarkStart w:id="96" w:name="sub_113"/>
      <w:bookmarkEnd w:id="95"/>
      <w:r>
        <w:t xml:space="preserve">13) </w:t>
      </w:r>
      <w:hyperlink r:id="rId43" w:history="1">
        <w:r>
          <w:rPr>
            <w:rStyle w:val="a4"/>
          </w:rPr>
          <w:t>пункт 2 части 7 статьи 55.29</w:t>
        </w:r>
      </w:hyperlink>
      <w:r>
        <w:t xml:space="preserve"> признать утратившим силу;</w:t>
      </w:r>
    </w:p>
    <w:p w:rsidR="00000000" w:rsidRDefault="00CA0354">
      <w:bookmarkStart w:id="97" w:name="sub_114"/>
      <w:bookmarkEnd w:id="96"/>
      <w:r>
        <w:t xml:space="preserve">14) дополнить </w:t>
      </w:r>
      <w:hyperlink r:id="rId44" w:history="1">
        <w:r>
          <w:rPr>
            <w:rStyle w:val="a4"/>
          </w:rPr>
          <w:t>главой 6.5</w:t>
        </w:r>
      </w:hyperlink>
      <w:r>
        <w:t xml:space="preserve"> следующего содержания:</w:t>
      </w:r>
    </w:p>
    <w:bookmarkEnd w:id="97"/>
    <w:p w:rsidR="00000000" w:rsidRDefault="00CA0354"/>
    <w:p w:rsidR="00000000" w:rsidRDefault="00CA0354">
      <w:pPr>
        <w:pStyle w:val="1"/>
      </w:pPr>
      <w:bookmarkStart w:id="98" w:name="sub_650"/>
      <w:r>
        <w:t>"Глава 6.5. Отнесение объектов незавершенного строительства, строительство, реконструкция которых осуществляются</w:t>
      </w:r>
      <w:r>
        <w:t xml:space="preserve"> полностью или частично за счет средств бюджетов бюджетной системы Российской Федерации, к незавершенным объектам капитального строительства</w:t>
      </w:r>
    </w:p>
    <w:bookmarkEnd w:id="98"/>
    <w:p w:rsidR="00000000" w:rsidRDefault="00CA0354"/>
    <w:p w:rsidR="00000000" w:rsidRDefault="00CA0354">
      <w:pPr>
        <w:pStyle w:val="a5"/>
      </w:pPr>
      <w:bookmarkStart w:id="99" w:name="sub_550034"/>
      <w:r>
        <w:rPr>
          <w:rStyle w:val="a3"/>
        </w:rPr>
        <w:t>Статья 55.34.</w:t>
      </w:r>
      <w:r>
        <w:t xml:space="preserve"> Основания отнесения объектов незавершенного строительства, строительство, реконстру</w:t>
      </w:r>
      <w:r>
        <w:t>кция которых осуществляются полностью или частично за счет средств бюджетов бюджетной системы Российской Федерации, к незавершенным объектам капитального строительства</w:t>
      </w:r>
    </w:p>
    <w:p w:rsidR="00000000" w:rsidRDefault="00CA0354">
      <w:bookmarkStart w:id="100" w:name="sub_55341"/>
      <w:bookmarkEnd w:id="99"/>
      <w:r>
        <w:t xml:space="preserve">1. Объект незавершенного строительства, строительство, реконструкция </w:t>
      </w:r>
      <w:r>
        <w:t>которого осуществляются полностью или частично за счет средств бюджетов бюджетной системы Российской Федерации и не завершены, признается незавершенным объектом капитального строительства со дня включения сведений о нем в федеральный реестр незавершенных о</w:t>
      </w:r>
      <w:r>
        <w:t>бъектов капитального строительства, региональные реестры незавершенных объектов капитального строительства по следующим основаниям:</w:t>
      </w:r>
    </w:p>
    <w:p w:rsidR="00000000" w:rsidRDefault="00CA0354">
      <w:bookmarkStart w:id="101" w:name="sub_553411"/>
      <w:bookmarkEnd w:id="100"/>
      <w:r>
        <w:t>1) срок действия разрешени</w:t>
      </w:r>
      <w:r>
        <w:t>я на строительство истек (при условии, что срок действия такого разрешения на строительство не был продлен в порядке, установленном настоящим Кодексом);</w:t>
      </w:r>
    </w:p>
    <w:p w:rsidR="00000000" w:rsidRDefault="00CA0354">
      <w:bookmarkStart w:id="102" w:name="sub_553412"/>
      <w:bookmarkEnd w:id="101"/>
      <w:r>
        <w:lastRenderedPageBreak/>
        <w:t>2) со дня отказа в выдаче разрешения на ввод объекта капитального строительства в э</w:t>
      </w:r>
      <w:r>
        <w:t>ксплуатацию прошло более двенадцати месяцев (при условии, что основания для отказа в выдаче разрешения на ввод в эксплуатацию не устранены, такой объект не введен в эксплуатацию);</w:t>
      </w:r>
    </w:p>
    <w:p w:rsidR="00000000" w:rsidRDefault="00CA0354">
      <w:bookmarkStart w:id="103" w:name="sub_553413"/>
      <w:bookmarkEnd w:id="102"/>
      <w:r>
        <w:t>3) истек срок действия договора аренды земельного участк</w:t>
      </w:r>
      <w:r>
        <w:t>а, на котором расположен объект капитального строительства, строительство, реконструкция которого не завершены, или договора безвозмездного пользования таким земельным участком, заключенного с застройщиком, при отсутствии оснований, предусмотренных граждан</w:t>
      </w:r>
      <w:r>
        <w:t>ским, земельным законодательством, для приобретения прав на такой земельный участок в целях завершения строительства, реконструкции объекта капитального строительства;</w:t>
      </w:r>
    </w:p>
    <w:p w:rsidR="00000000" w:rsidRDefault="00CA0354">
      <w:bookmarkStart w:id="104" w:name="sub_553414"/>
      <w:bookmarkEnd w:id="103"/>
      <w:r>
        <w:t>4) строительство, реконструкция объекта капитального строительства н</w:t>
      </w:r>
      <w:r>
        <w:t>е завершены и возникли ограничения, установленные земельным и иным законодательством Российской Федерации, являющиеся в соответствии с пунктом 5 части 6 статьи 55 настоящего Кодекса основанием для отказа в выдаче разрешения на ввод такого объекта в эксплуа</w:t>
      </w:r>
      <w:r>
        <w:t>тацию;</w:t>
      </w:r>
    </w:p>
    <w:p w:rsidR="00000000" w:rsidRDefault="00CA0354">
      <w:bookmarkStart w:id="105" w:name="sub_553415"/>
      <w:bookmarkEnd w:id="104"/>
      <w:r>
        <w:t>5)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строительства, реконструкции объекта капитального строительства, строите</w:t>
      </w:r>
      <w:r>
        <w:t>льство, реконструкция которого не завершены, в течение трех лет начиная с последнего года, в котором осуществлялось финансирование таких строительства, реконструкции за счет средств бюджетов бюджетной системы Российской Федерации, при условии, что такие ст</w:t>
      </w:r>
      <w:r>
        <w:t>роительство, реконструкция не осуществляются за счет внебюджетных источников финансирования;</w:t>
      </w:r>
    </w:p>
    <w:p w:rsidR="00000000" w:rsidRDefault="00CA0354">
      <w:bookmarkStart w:id="106" w:name="sub_553416"/>
      <w:bookmarkEnd w:id="105"/>
      <w:r>
        <w:t>6) в отношении объекта капитального строительства, строительство, реконструкция которого не завершены, и (или) земельного участка, на котором р</w:t>
      </w:r>
      <w:r>
        <w:t>асположен такой объект, наложен арест, запрет совершать определенные действия и (или) избрана мера пресечения в виде залога;</w:t>
      </w:r>
    </w:p>
    <w:p w:rsidR="00000000" w:rsidRDefault="00CA0354">
      <w:bookmarkStart w:id="107" w:name="sub_553417"/>
      <w:bookmarkEnd w:id="106"/>
      <w:r>
        <w:t>7) вступило в силу решение суда, в том числе о признании объекта капитального строительства самовольной построй</w:t>
      </w:r>
      <w:r>
        <w:t>кой.</w:t>
      </w:r>
    </w:p>
    <w:p w:rsidR="00000000" w:rsidRDefault="00CA0354">
      <w:bookmarkStart w:id="108" w:name="sub_55342"/>
      <w:bookmarkEnd w:id="107"/>
      <w:r>
        <w:t xml:space="preserve">2. Правительством Российской Федерации наряду с основаниями, предусмотренными частью 1 настоящей статьи, могут быть предусмотрены иные основания отнесения объектов капитального строительства, строительство, реконструкция которых не </w:t>
      </w:r>
      <w:r>
        <w:t>завершены, к незавершенным объектам капитального строительства, строительство, реконструкция которых осуществлялись полностью или частично за счет средств федерального бюджета.</w:t>
      </w:r>
    </w:p>
    <w:p w:rsidR="00000000" w:rsidRDefault="00CA0354">
      <w:bookmarkStart w:id="109" w:name="sub_55343"/>
      <w:bookmarkEnd w:id="108"/>
      <w:r>
        <w:t>3. Объекты капитального строительства, строительство, реконст</w:t>
      </w:r>
      <w:r>
        <w:t>рукция которых осуществлялись полностью или частично за счет средств федерального бюджета и не завершены, относятся к незавершенным объектам капитального строительства, подлежащим включению в федеральный реестр незавершенных объектов капитального строитель</w:t>
      </w:r>
      <w:r>
        <w:t>ства, указанный в части 1 статьи 55.35 настоящего Кодекса.</w:t>
      </w:r>
    </w:p>
    <w:p w:rsidR="00000000" w:rsidRDefault="00CA0354">
      <w:bookmarkStart w:id="110" w:name="sub_55344"/>
      <w:bookmarkEnd w:id="109"/>
      <w:r>
        <w:t>4. Нормативным правовым актом субъекта Российской Федерации наряду с основаниями, предусмотренными частью 1 настоящей статьи, могут быть предусмотрены иные основания отнесения объ</w:t>
      </w:r>
      <w:r>
        <w:t>ектов капитального строительства, строительство, реконструкция которых не завершены, к незавершенным объектам капитального строительства, строительство, реконструкция которых осуществлялись полностью или частично за счет средств бюджета субъекта Российской</w:t>
      </w:r>
      <w:r>
        <w:t xml:space="preserve"> Федерации, местного бюджета.</w:t>
      </w:r>
    </w:p>
    <w:p w:rsidR="00000000" w:rsidRDefault="00CA0354">
      <w:bookmarkStart w:id="111" w:name="sub_55345"/>
      <w:bookmarkEnd w:id="110"/>
      <w:r>
        <w:t>5. Объекты капитального строительства, строительство, реконструкция которых осуществлялись полностью или частично за счет средств бюджета субъекта Российской Федерации, местного бюджета и не завершены, относя</w:t>
      </w:r>
      <w:r>
        <w:t>тся к незавершенным объектам капитального строительства, подлежащим включению в региональный реестр незавершенных объектов капитального строительства, указанный в части 2 статьи 55.35 настоящего Кодекса.</w:t>
      </w:r>
    </w:p>
    <w:bookmarkEnd w:id="111"/>
    <w:p w:rsidR="00000000" w:rsidRDefault="00CA0354"/>
    <w:p w:rsidR="00000000" w:rsidRDefault="00CA0354">
      <w:pPr>
        <w:pStyle w:val="a5"/>
      </w:pPr>
      <w:bookmarkStart w:id="112" w:name="sub_550035"/>
      <w:r>
        <w:rPr>
          <w:rStyle w:val="a3"/>
        </w:rPr>
        <w:t>Статья 55.35.</w:t>
      </w:r>
      <w:r>
        <w:t xml:space="preserve"> Реестры незавершен</w:t>
      </w:r>
      <w:r>
        <w:t>ных объектов капитального строительства</w:t>
      </w:r>
    </w:p>
    <w:p w:rsidR="00000000" w:rsidRDefault="00CA0354">
      <w:bookmarkStart w:id="113" w:name="sub_55351"/>
      <w:bookmarkEnd w:id="112"/>
      <w:r>
        <w:t xml:space="preserve">1. Незавершенные объекты капитального строительства, строительство, реконструкция которых осуществлялись полностью или частично за счет средств федерального бюджета, </w:t>
      </w:r>
      <w:r>
        <w:lastRenderedPageBreak/>
        <w:t>подлежат включению в федеральны</w:t>
      </w:r>
      <w:r>
        <w:t>й реестр незавершенных объектов капитального строительства.</w:t>
      </w:r>
    </w:p>
    <w:p w:rsidR="00000000" w:rsidRDefault="00CA0354">
      <w:bookmarkStart w:id="114" w:name="sub_55352"/>
      <w:bookmarkEnd w:id="113"/>
      <w:r>
        <w:t>2.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</w:t>
      </w:r>
      <w:r>
        <w:t>нных объектов капитального строительства, в который включаются незавершенные объекты капитального строительства, строительство, реконструкция которых осуществлялись полностью или частично за счет средств бюджета субъекта Российской Федерации, местного бюдж</w:t>
      </w:r>
      <w:r>
        <w:t>ета.</w:t>
      </w:r>
    </w:p>
    <w:p w:rsidR="00000000" w:rsidRDefault="00CA0354">
      <w:bookmarkStart w:id="115" w:name="sub_55353"/>
      <w:bookmarkEnd w:id="114"/>
      <w:r>
        <w:t>3. Порядок формирования и ведения федерального реестра незавершенных объектов капитального строительства, состав включаемых в него сведений, порядок предоставления таких сведений устанавливаются Правительством Российской Федерации.</w:t>
      </w:r>
    </w:p>
    <w:p w:rsidR="00000000" w:rsidRDefault="00CA0354">
      <w:bookmarkStart w:id="116" w:name="sub_55354"/>
      <w:bookmarkEnd w:id="115"/>
      <w:r>
        <w:t>4. Порядок формирования и ведения регионального реестра незавершенных объектов капитального строительства, состав включаемых в него сведений, порядок предоставления таких сведений устанавливаются нормативным правовым актом высшего исполнит</w:t>
      </w:r>
      <w:r>
        <w:t>ельного органа государственной власти субъекта Российской Федерации.</w:t>
      </w:r>
    </w:p>
    <w:p w:rsidR="00000000" w:rsidRDefault="00CA0354">
      <w:bookmarkStart w:id="117" w:name="sub_55355"/>
      <w:bookmarkEnd w:id="116"/>
      <w:r>
        <w:t>5. Последствия включения объекта незавершенного строительства, строительство, реконструкция которого осуществлялись полностью или частично за счет средств бюджетов бюдже</w:t>
      </w:r>
      <w:r>
        <w:t>тной системы Российской Федерации и не завершены, в федеральный реестр незавершенных объектов капитального строительства, в региональный реестр незавершенных объектов капитального строительства устанавливаются Правительством Российской Федерации с учетом т</w:t>
      </w:r>
      <w:r>
        <w:t>ребований гражданского и иного законодательства Российской Федерации.".</w:t>
      </w:r>
    </w:p>
    <w:bookmarkEnd w:id="117"/>
    <w:p w:rsidR="00000000" w:rsidRDefault="00CA0354"/>
    <w:p w:rsidR="00000000" w:rsidRDefault="00CA0354">
      <w:pPr>
        <w:pStyle w:val="a5"/>
      </w:pPr>
      <w:bookmarkStart w:id="118" w:name="sub_2"/>
      <w:r>
        <w:rPr>
          <w:rStyle w:val="a3"/>
        </w:rPr>
        <w:t>Статья 2</w:t>
      </w:r>
    </w:p>
    <w:bookmarkEnd w:id="118"/>
    <w:p w:rsidR="00000000" w:rsidRDefault="00CA0354">
      <w:r>
        <w:t xml:space="preserve">Внести в </w:t>
      </w:r>
      <w:hyperlink r:id="rId45" w:history="1">
        <w:r>
          <w:rPr>
            <w:rStyle w:val="a4"/>
          </w:rPr>
          <w:t>статью 10</w:t>
        </w:r>
      </w:hyperlink>
      <w:r>
        <w:t xml:space="preserve"> Федерального закона от 25 февраля 1999 года N 39-ФЗ "Об инвестици</w:t>
      </w:r>
      <w:r>
        <w:t>онной деятельности в Российской Федерации, осуществляемой в форме капитальных вложений" (Собрание законодательства Российской Федерации, 1999, N 9, ст. 1096) следующие изменения:</w:t>
      </w:r>
    </w:p>
    <w:p w:rsidR="00000000" w:rsidRDefault="00CA0354">
      <w:bookmarkStart w:id="119" w:name="sub_21"/>
      <w:r>
        <w:t>1) слово "Органы" заменить словами "1. Органы";</w:t>
      </w:r>
    </w:p>
    <w:p w:rsidR="00000000" w:rsidRDefault="00CA0354">
      <w:bookmarkStart w:id="120" w:name="sub_22"/>
      <w:bookmarkEnd w:id="119"/>
      <w:r>
        <w:t>2) дополнит</w:t>
      </w:r>
      <w:r>
        <w:t xml:space="preserve">ь </w:t>
      </w:r>
      <w:hyperlink r:id="rId46" w:history="1">
        <w:r>
          <w:rPr>
            <w:rStyle w:val="a4"/>
          </w:rPr>
          <w:t>пунктами 2</w:t>
        </w:r>
      </w:hyperlink>
      <w:r>
        <w:t xml:space="preserve"> и </w:t>
      </w:r>
      <w:hyperlink r:id="rId47" w:history="1">
        <w:r>
          <w:rPr>
            <w:rStyle w:val="a4"/>
          </w:rPr>
          <w:t>3</w:t>
        </w:r>
      </w:hyperlink>
      <w:r>
        <w:t xml:space="preserve"> следующего содержания:</w:t>
      </w:r>
    </w:p>
    <w:p w:rsidR="00000000" w:rsidRDefault="00CA0354">
      <w:bookmarkStart w:id="121" w:name="sub_1020"/>
      <w:bookmarkEnd w:id="120"/>
      <w:r>
        <w:t>"2. Координация деятельности федеральных органов исполни</w:t>
      </w:r>
      <w:r>
        <w:t>тельной власти по снижению количества объектов капитального строительства,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деятельности, осуществл</w:t>
      </w:r>
      <w:r>
        <w:t>яется уполномоченным Правительством Российской Федерации федеральным органом исполнительной власти.</w:t>
      </w:r>
    </w:p>
    <w:p w:rsidR="00000000" w:rsidRDefault="00CA0354">
      <w:bookmarkStart w:id="122" w:name="sub_1030"/>
      <w:bookmarkEnd w:id="121"/>
      <w:r>
        <w:t>3. Порядок представления информации об объектах капитального строительства, включенных в федеральный реестр незавершенных объектов капитальн</w:t>
      </w:r>
      <w:r>
        <w:t>ого строительства в соответствии с законодательством Российской Федерации о градостроительной деятельности, порядок разработки, утверждения и мониторинга хода реализации планов-мероприятий по снижению количества объектов незавершенного строительства устана</w:t>
      </w:r>
      <w:r>
        <w:t>вливаются уполномоченным Правительством Российской Федерации федеральным органом исполнительной власти.".</w:t>
      </w:r>
    </w:p>
    <w:bookmarkEnd w:id="122"/>
    <w:p w:rsidR="00000000" w:rsidRDefault="00CA0354"/>
    <w:p w:rsidR="00000000" w:rsidRDefault="00CA0354">
      <w:pPr>
        <w:pStyle w:val="a5"/>
      </w:pPr>
      <w:bookmarkStart w:id="123" w:name="sub_3"/>
      <w:r>
        <w:rPr>
          <w:rStyle w:val="a3"/>
        </w:rPr>
        <w:t>Статья 3</w:t>
      </w:r>
    </w:p>
    <w:bookmarkEnd w:id="123"/>
    <w:p w:rsidR="00000000" w:rsidRDefault="00CA0354">
      <w:r>
        <w:t xml:space="preserve">В </w:t>
      </w:r>
      <w:hyperlink r:id="rId48" w:history="1">
        <w:r>
          <w:rPr>
            <w:rStyle w:val="a4"/>
          </w:rPr>
          <w:t>пункте 3 статьи 3.6</w:t>
        </w:r>
      </w:hyperlink>
      <w:r>
        <w:t xml:space="preserve"> Федерального закона от 25 ок</w:t>
      </w:r>
      <w:r>
        <w:t>тября 2001 года N 137-ФЗ "О введении в действие Земельного кодекса Российской Федерации" (Собрание законодательства Российской Федерации, 2001, N 44, ст. 4148; 2018, N 32, ст. 5134) слова "2022 года" заменить словами "2025 года".</w:t>
      </w:r>
    </w:p>
    <w:p w:rsidR="00000000" w:rsidRDefault="00CA0354"/>
    <w:p w:rsidR="00000000" w:rsidRDefault="00CA0354">
      <w:pPr>
        <w:pStyle w:val="a5"/>
      </w:pPr>
      <w:bookmarkStart w:id="124" w:name="sub_4"/>
      <w:r>
        <w:rPr>
          <w:rStyle w:val="a3"/>
        </w:rPr>
        <w:t>Статья 4</w:t>
      </w:r>
    </w:p>
    <w:bookmarkEnd w:id="124"/>
    <w:p w:rsidR="00000000" w:rsidRDefault="00CA0354">
      <w:r>
        <w:t xml:space="preserve">Внести в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29 декабря 2004 года N 191-ФЗ "О введении в действие Градостроительного кодекса Российской Федерации" (Собрание законодательства Российской Федерации, 2005,</w:t>
      </w:r>
      <w:r>
        <w:t xml:space="preserve"> N 1, ст. 17; 2006, N 1, ст. 17; N 52, ст. 5498; 2009, N 52, ст. 6419, 6427; 2011, N 13, </w:t>
      </w:r>
      <w:r>
        <w:lastRenderedPageBreak/>
        <w:t>ст. 1688; N 30, ст. 4594; 2012, N 27, ст. 3587; N 53, ст. 7614, 7615; 2013, N 52, ст. 6976; 2014, N 26, ст. 3377; 2015, N 1, ст. 9, 38; N 10, ст. 1418; N 29, ст. 4376;</w:t>
      </w:r>
      <w:r>
        <w:t xml:space="preserve"> 2016, N 1, ст. 22; N 26, ст. 3890; N 27, ст. 4305, 4306; 2017, N 25, ст. 3593, 3595; 2018, N 1, ст. 39; 2019, N 31, ст. 4442; 2020, N 24, ст. 3740; 2021, N 1, ст. 7) следующие изменения:</w:t>
      </w:r>
    </w:p>
    <w:p w:rsidR="00000000" w:rsidRDefault="00CA0354">
      <w:bookmarkStart w:id="125" w:name="sub_41"/>
      <w:r>
        <w:t xml:space="preserve">1) в </w:t>
      </w:r>
      <w:hyperlink r:id="rId50" w:history="1">
        <w:r>
          <w:rPr>
            <w:rStyle w:val="a4"/>
          </w:rPr>
          <w:t>статье 3.3</w:t>
        </w:r>
      </w:hyperlink>
      <w:r>
        <w:t>:</w:t>
      </w:r>
    </w:p>
    <w:p w:rsidR="00000000" w:rsidRDefault="00CA0354">
      <w:bookmarkStart w:id="126" w:name="sub_411"/>
      <w:bookmarkEnd w:id="125"/>
      <w:r>
        <w:t xml:space="preserve">а) дополнить </w:t>
      </w:r>
      <w:hyperlink r:id="rId51" w:history="1">
        <w:r>
          <w:rPr>
            <w:rStyle w:val="a4"/>
          </w:rPr>
          <w:t>частями 2.1 - 2.3</w:t>
        </w:r>
      </w:hyperlink>
      <w:r>
        <w:t xml:space="preserve"> следующего содержания:</w:t>
      </w:r>
    </w:p>
    <w:p w:rsidR="00000000" w:rsidRDefault="00CA0354">
      <w:bookmarkStart w:id="127" w:name="sub_33021"/>
      <w:bookmarkEnd w:id="126"/>
      <w:r>
        <w:t>"2.1. В случае, если денежные средства компенсационных фондов саморегули</w:t>
      </w:r>
      <w:r>
        <w:t>руемых организаций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 года), у которых до 1 сентября 2017 года была отозвана лицензия на осуществлени</w:t>
      </w:r>
      <w:r>
        <w:t>е банковских операций, такие средства учитываются в размере соответствующих компенсационных фондов саморегулируемых организаций, сформированных с учетом требований к размещению средств таких компенсационных фондов, предусмотренных статьей 55.16-1 Градостро</w:t>
      </w:r>
      <w:r>
        <w:t>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</w:t>
      </w:r>
      <w:r>
        <w:t xml:space="preserve"> о включении требований саморегулируемой организации в реестр требований кредиторов в размере остатка таких средств на банковском счете саморегулируемой организации.</w:t>
      </w:r>
    </w:p>
    <w:p w:rsidR="00000000" w:rsidRDefault="00CA0354">
      <w:bookmarkStart w:id="128" w:name="sub_33022"/>
      <w:bookmarkEnd w:id="127"/>
      <w:r>
        <w:t>2.2. В случае, предусмотренном частью 2.1 настоящей статьи, после удовле</w:t>
      </w:r>
      <w:r>
        <w:t xml:space="preserve">творения требований саморегулируемой организации к указанной в части 2.1 настоящей статьи кредитной организации денежные средства компенсационных фондов такой саморегулируемой организации, размещенные в указанной кредитной организации, подлежат размещению </w:t>
      </w:r>
      <w:r>
        <w:t>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000000" w:rsidRDefault="00CA0354">
      <w:bookmarkStart w:id="129" w:name="sub_33023"/>
      <w:bookmarkEnd w:id="128"/>
      <w:r>
        <w:t xml:space="preserve">2.3. В случаях, предусмотренных </w:t>
      </w:r>
      <w:r>
        <w:t>частями 2.1 и 2.2 настоящей статьи, члены такой саморегулируемой организации должны внести взносы в компенсационные фонды такой саморегулируемой организации в соответствии с частью 6 статьи 55.16 Градостроительного кодекса Российской Федерации.";</w:t>
      </w:r>
    </w:p>
    <w:p w:rsidR="00000000" w:rsidRDefault="00CA0354">
      <w:bookmarkStart w:id="130" w:name="sub_412"/>
      <w:bookmarkEnd w:id="129"/>
      <w:r>
        <w:t xml:space="preserve">б) </w:t>
      </w:r>
      <w:hyperlink r:id="rId52" w:history="1">
        <w:r>
          <w:rPr>
            <w:rStyle w:val="a4"/>
          </w:rPr>
          <w:t>часть 4</w:t>
        </w:r>
      </w:hyperlink>
      <w:r>
        <w:t xml:space="preserve"> после слов "средства компенсационного фонда саморегулируемой организации," дополнить словами "сформированного в соответствии с законодательством о градостроительной деятельности, действовавшим до 4 июля 2016 года, или средства компенсационного фонда возме</w:t>
      </w:r>
      <w:r>
        <w:t>щения вреда и в случае формирования компенсационного фонда обеспечения договорных обязательств средства такого фонда";</w:t>
      </w:r>
    </w:p>
    <w:p w:rsidR="00000000" w:rsidRDefault="00CA0354">
      <w:bookmarkStart w:id="131" w:name="sub_42"/>
      <w:bookmarkEnd w:id="130"/>
      <w:r>
        <w:t xml:space="preserve">2) в </w:t>
      </w:r>
      <w:hyperlink r:id="rId53" w:history="1">
        <w:r>
          <w:rPr>
            <w:rStyle w:val="a4"/>
          </w:rPr>
          <w:t>абзаце первом части 10 статьи 4</w:t>
        </w:r>
      </w:hyperlink>
      <w:r>
        <w:t xml:space="preserve"> слова "2024 год</w:t>
      </w:r>
      <w:r>
        <w:t>а" заменить словами "2025 года", слова "2020 года" заменить словами "2022 года".</w:t>
      </w:r>
    </w:p>
    <w:bookmarkEnd w:id="131"/>
    <w:p w:rsidR="00000000" w:rsidRDefault="00CA0354"/>
    <w:p w:rsidR="00000000" w:rsidRDefault="00CA0354">
      <w:pPr>
        <w:pStyle w:val="a5"/>
      </w:pPr>
      <w:bookmarkStart w:id="132" w:name="sub_5"/>
      <w:r>
        <w:rPr>
          <w:rStyle w:val="a3"/>
        </w:rPr>
        <w:t>Статья 5</w:t>
      </w:r>
    </w:p>
    <w:bookmarkEnd w:id="132"/>
    <w:p w:rsidR="00000000" w:rsidRDefault="00CA0354">
      <w:r>
        <w:t xml:space="preserve">В </w:t>
      </w:r>
      <w:hyperlink r:id="rId54" w:history="1">
        <w:r>
          <w:rPr>
            <w:rStyle w:val="a4"/>
          </w:rPr>
          <w:t>части 1 статьи 71.1</w:t>
        </w:r>
      </w:hyperlink>
      <w:r>
        <w:t xml:space="preserve"> Федерального закона от 13 июля 2015 года N 218-ФЗ "О </w:t>
      </w:r>
      <w:r>
        <w:t>государственной регистрации недвижимости" (Собрание законодательства Российской Федерации, 2015, N 29, ст. 4344; 2018, N 32, ст. 5135) слова "До 1 сентября 2019 года" заменить словами "До 1 января 2025 года".</w:t>
      </w:r>
    </w:p>
    <w:p w:rsidR="00000000" w:rsidRDefault="00CA0354"/>
    <w:p w:rsidR="00000000" w:rsidRDefault="00CA0354">
      <w:pPr>
        <w:pStyle w:val="a5"/>
      </w:pPr>
      <w:bookmarkStart w:id="133" w:name="sub_6"/>
      <w:r>
        <w:rPr>
          <w:rStyle w:val="a3"/>
        </w:rPr>
        <w:t>Статья 6</w:t>
      </w:r>
    </w:p>
    <w:bookmarkEnd w:id="133"/>
    <w:p w:rsidR="00000000" w:rsidRDefault="00CA0354">
      <w:r>
        <w:t xml:space="preserve">В </w:t>
      </w:r>
      <w:hyperlink r:id="rId55" w:history="1">
        <w:r>
          <w:rPr>
            <w:rStyle w:val="a4"/>
          </w:rPr>
          <w:t>части 13 статьи 4</w:t>
        </w:r>
      </w:hyperlink>
      <w:r>
        <w:t xml:space="preserve"> Федерального закона от 1 июля 2017 года N 135-ФЗ "О внесении изменений в отдельные законодательные акты Российской Федерации в части совершенствования порядка установления и использования пр</w:t>
      </w:r>
      <w:r>
        <w:t>иаэродромной территории и санитарно-защитной зоны" (Собрание законодательства Российской Федерации, 2017, N 27, ст. 3932; 2021, N 24, ст. 4209) слова "В случае, предусмотренном частью 8 настоящей статьи, ограничения использования" заменить словами "Огранич</w:t>
      </w:r>
      <w:r>
        <w:t>ения использования".</w:t>
      </w:r>
    </w:p>
    <w:p w:rsidR="00000000" w:rsidRDefault="00CA0354"/>
    <w:p w:rsidR="00000000" w:rsidRDefault="00CA0354">
      <w:pPr>
        <w:pStyle w:val="a5"/>
      </w:pPr>
      <w:bookmarkStart w:id="134" w:name="sub_7"/>
      <w:r>
        <w:rPr>
          <w:rStyle w:val="a3"/>
        </w:rPr>
        <w:t>Статья 7</w:t>
      </w:r>
    </w:p>
    <w:bookmarkEnd w:id="134"/>
    <w:p w:rsidR="00000000" w:rsidRDefault="00CA0354">
      <w:r>
        <w:t xml:space="preserve">Внести в </w:t>
      </w:r>
      <w:hyperlink r:id="rId56" w:history="1">
        <w:r>
          <w:rPr>
            <w:rStyle w:val="a4"/>
          </w:rPr>
          <w:t>статью 26</w:t>
        </w:r>
      </w:hyperlink>
      <w:r>
        <w:t xml:space="preserve"> Федерального закона от 3 августа 2018 года N 342-ФЗ "О внесении изменений в Градостроительный кодекс Российской Федерации и о</w:t>
      </w:r>
      <w:r>
        <w:t>тдельные законодательные акты Российской Федерации" (Собрание законодательства Российской Федерации, 2018, N 32, ст. 5135; 2019, N 52, ст. 7773; 2021, N 24, ст. 4209) следующие изменения:</w:t>
      </w:r>
    </w:p>
    <w:p w:rsidR="00000000" w:rsidRDefault="00CA0354">
      <w:bookmarkStart w:id="135" w:name="sub_71"/>
      <w:r>
        <w:t xml:space="preserve">1) в </w:t>
      </w:r>
      <w:hyperlink r:id="rId57" w:history="1">
        <w:r>
          <w:rPr>
            <w:rStyle w:val="a4"/>
          </w:rPr>
          <w:t>абзаце первом части 8</w:t>
        </w:r>
      </w:hyperlink>
      <w:r>
        <w:t xml:space="preserve"> слова "2025 года" заменить словами "2028 года", слова "2022 года" заменить словами "2025 года";</w:t>
      </w:r>
    </w:p>
    <w:p w:rsidR="00000000" w:rsidRDefault="00CA0354">
      <w:bookmarkStart w:id="136" w:name="sub_72"/>
      <w:bookmarkEnd w:id="135"/>
      <w:r>
        <w:t xml:space="preserve">2) в </w:t>
      </w:r>
      <w:hyperlink r:id="rId58" w:history="1">
        <w:r>
          <w:rPr>
            <w:rStyle w:val="a4"/>
          </w:rPr>
          <w:t>части 10</w:t>
        </w:r>
      </w:hyperlink>
      <w:r>
        <w:t xml:space="preserve"> слова "2022 года" зам</w:t>
      </w:r>
      <w:r>
        <w:t>енить словами "2025 года";</w:t>
      </w:r>
    </w:p>
    <w:p w:rsidR="00000000" w:rsidRDefault="00CA0354">
      <w:bookmarkStart w:id="137" w:name="sub_73"/>
      <w:bookmarkEnd w:id="136"/>
      <w:r>
        <w:t xml:space="preserve">3) в </w:t>
      </w:r>
      <w:hyperlink r:id="rId59" w:history="1">
        <w:r>
          <w:rPr>
            <w:rStyle w:val="a4"/>
          </w:rPr>
          <w:t>части 11</w:t>
        </w:r>
      </w:hyperlink>
      <w:r>
        <w:t xml:space="preserve"> слова "2024 года" заменить словами "2027 года", слова "2025 года" заменить словами "2028 года";</w:t>
      </w:r>
    </w:p>
    <w:p w:rsidR="00000000" w:rsidRDefault="00CA0354">
      <w:bookmarkStart w:id="138" w:name="sub_74"/>
      <w:bookmarkEnd w:id="137"/>
      <w:r>
        <w:t xml:space="preserve">4) в </w:t>
      </w:r>
      <w:hyperlink r:id="rId60" w:history="1">
        <w:r>
          <w:rPr>
            <w:rStyle w:val="a4"/>
          </w:rPr>
          <w:t>части 12</w:t>
        </w:r>
      </w:hyperlink>
      <w:r>
        <w:t xml:space="preserve"> слова "2022 года" заменить словами "2025 года", слова "в случае отсутствия сведений о таких зонах в Едином государственном реестре недвижимости" исключить, после слов "для внесения сведений</w:t>
      </w:r>
      <w:r>
        <w:t xml:space="preserve"> о зоне с особыми условиями использования территории" дополнить словами "либо внесения изменений в сведения о такой зоне", слова "2025 года" заменить словами "2028 года";</w:t>
      </w:r>
    </w:p>
    <w:p w:rsidR="00000000" w:rsidRDefault="00CA0354">
      <w:bookmarkStart w:id="139" w:name="sub_75"/>
      <w:bookmarkEnd w:id="138"/>
      <w:r>
        <w:t xml:space="preserve">5) в </w:t>
      </w:r>
      <w:hyperlink r:id="rId61" w:history="1">
        <w:r>
          <w:rPr>
            <w:rStyle w:val="a4"/>
          </w:rPr>
          <w:t>части 13</w:t>
        </w:r>
      </w:hyperlink>
      <w:r>
        <w:t xml:space="preserve"> слова "2022 года" заменить словами "2025 года", слова "2021 года" заменить словами "2024 года";</w:t>
      </w:r>
    </w:p>
    <w:p w:rsidR="00000000" w:rsidRDefault="00CA0354">
      <w:bookmarkStart w:id="140" w:name="sub_76"/>
      <w:bookmarkEnd w:id="139"/>
      <w:r>
        <w:t xml:space="preserve">6) в </w:t>
      </w:r>
      <w:hyperlink r:id="rId62" w:history="1">
        <w:r>
          <w:rPr>
            <w:rStyle w:val="a4"/>
          </w:rPr>
          <w:t>части 14</w:t>
        </w:r>
      </w:hyperlink>
      <w:r>
        <w:t xml:space="preserve"> слова "2022 года" заменить словами "2025 года</w:t>
      </w:r>
      <w:r>
        <w:t>", слова "2025 года" заменить словами "2028 года";</w:t>
      </w:r>
    </w:p>
    <w:p w:rsidR="00000000" w:rsidRDefault="00CA0354">
      <w:bookmarkStart w:id="141" w:name="sub_77"/>
      <w:bookmarkEnd w:id="140"/>
      <w:r>
        <w:t xml:space="preserve">7) в </w:t>
      </w:r>
      <w:hyperlink r:id="rId63" w:history="1">
        <w:r>
          <w:rPr>
            <w:rStyle w:val="a4"/>
          </w:rPr>
          <w:t>части 15</w:t>
        </w:r>
      </w:hyperlink>
      <w:r>
        <w:t xml:space="preserve"> слова "2022 года" заменить словами "2025 года";</w:t>
      </w:r>
    </w:p>
    <w:p w:rsidR="00000000" w:rsidRDefault="00CA0354">
      <w:bookmarkStart w:id="142" w:name="sub_78"/>
      <w:bookmarkEnd w:id="141"/>
      <w:r>
        <w:t xml:space="preserve">8) в </w:t>
      </w:r>
      <w:hyperlink r:id="rId64" w:history="1">
        <w:r>
          <w:rPr>
            <w:rStyle w:val="a4"/>
          </w:rPr>
          <w:t>части 16</w:t>
        </w:r>
      </w:hyperlink>
      <w:r>
        <w:t xml:space="preserve"> слова "2022 года" заменить словами "2025 года";</w:t>
      </w:r>
    </w:p>
    <w:p w:rsidR="00000000" w:rsidRDefault="00CA0354">
      <w:bookmarkStart w:id="143" w:name="sub_79"/>
      <w:bookmarkEnd w:id="142"/>
      <w:r>
        <w:t xml:space="preserve">9) в </w:t>
      </w:r>
      <w:hyperlink r:id="rId65" w:history="1">
        <w:r>
          <w:rPr>
            <w:rStyle w:val="a4"/>
          </w:rPr>
          <w:t>абзаце первом части 16</w:t>
        </w:r>
      </w:hyperlink>
      <w:hyperlink r:id="rId66" w:history="1">
        <w:r>
          <w:rPr>
            <w:rStyle w:val="a4"/>
            <w:vertAlign w:val="superscript"/>
          </w:rPr>
          <w:t> 1</w:t>
        </w:r>
      </w:hyperlink>
      <w:r>
        <w:t xml:space="preserve"> слова "2022 года" заменить словами "2025 года";</w:t>
      </w:r>
    </w:p>
    <w:p w:rsidR="00000000" w:rsidRDefault="00CA0354">
      <w:bookmarkStart w:id="144" w:name="sub_7110"/>
      <w:bookmarkEnd w:id="143"/>
      <w:r>
        <w:t xml:space="preserve">10) в </w:t>
      </w:r>
      <w:hyperlink r:id="rId67" w:history="1">
        <w:r>
          <w:rPr>
            <w:rStyle w:val="a4"/>
          </w:rPr>
          <w:t>части 16.2</w:t>
        </w:r>
      </w:hyperlink>
      <w:r>
        <w:t xml:space="preserve"> слова "2022 года" заменить словами "2025 года", после слов "настоящей стать</w:t>
      </w:r>
      <w:r>
        <w:t>и," дополнить словами "либо об установлении такой зоны";</w:t>
      </w:r>
    </w:p>
    <w:p w:rsidR="00000000" w:rsidRDefault="00CA0354">
      <w:bookmarkStart w:id="145" w:name="sub_711"/>
      <w:bookmarkEnd w:id="144"/>
      <w:r>
        <w:t xml:space="preserve">11) в </w:t>
      </w:r>
      <w:hyperlink r:id="rId68" w:history="1">
        <w:r>
          <w:rPr>
            <w:rStyle w:val="a4"/>
          </w:rPr>
          <w:t>части 16.3</w:t>
        </w:r>
      </w:hyperlink>
      <w:r>
        <w:t xml:space="preserve"> слова "пунктом 5.1 статьи 47" заменить словами "статьей 47";</w:t>
      </w:r>
    </w:p>
    <w:p w:rsidR="00000000" w:rsidRDefault="00CA0354">
      <w:bookmarkStart w:id="146" w:name="sub_712"/>
      <w:bookmarkEnd w:id="145"/>
      <w:r>
        <w:t xml:space="preserve">12) в </w:t>
      </w:r>
      <w:hyperlink r:id="rId69" w:history="1">
        <w:r>
          <w:rPr>
            <w:rStyle w:val="a4"/>
          </w:rPr>
          <w:t>части 17</w:t>
        </w:r>
      </w:hyperlink>
      <w:r>
        <w:t xml:space="preserve"> слова "2025 года" заменить словами "2028 года";</w:t>
      </w:r>
    </w:p>
    <w:p w:rsidR="00000000" w:rsidRDefault="00CA0354">
      <w:bookmarkStart w:id="147" w:name="sub_713"/>
      <w:bookmarkEnd w:id="146"/>
      <w:r>
        <w:t xml:space="preserve">13) в </w:t>
      </w:r>
      <w:hyperlink r:id="rId70" w:history="1">
        <w:r>
          <w:rPr>
            <w:rStyle w:val="a4"/>
          </w:rPr>
          <w:t>части 18</w:t>
        </w:r>
      </w:hyperlink>
      <w:r>
        <w:t xml:space="preserve"> слова "2022 года" заме</w:t>
      </w:r>
      <w:r>
        <w:t>нить словами "2025 года";</w:t>
      </w:r>
    </w:p>
    <w:p w:rsidR="00000000" w:rsidRDefault="00CA0354">
      <w:bookmarkStart w:id="148" w:name="sub_714"/>
      <w:bookmarkEnd w:id="147"/>
      <w:r>
        <w:t xml:space="preserve">14) в </w:t>
      </w:r>
      <w:hyperlink r:id="rId71" w:history="1">
        <w:r>
          <w:rPr>
            <w:rStyle w:val="a4"/>
          </w:rPr>
          <w:t>части 19</w:t>
        </w:r>
      </w:hyperlink>
      <w:r>
        <w:t xml:space="preserve"> слова "До 1 июня 2019 года" заменить словами "До 1 января 2024 года", слова "1 сентября 2019 года" заменить словами "1 января 2</w:t>
      </w:r>
      <w:r>
        <w:t>025 года";</w:t>
      </w:r>
    </w:p>
    <w:p w:rsidR="00000000" w:rsidRDefault="00CA0354">
      <w:bookmarkStart w:id="149" w:name="sub_715"/>
      <w:bookmarkEnd w:id="148"/>
      <w:r>
        <w:t xml:space="preserve">15) в </w:t>
      </w:r>
      <w:hyperlink r:id="rId72" w:history="1">
        <w:r>
          <w:rPr>
            <w:rStyle w:val="a4"/>
          </w:rPr>
          <w:t>части 20</w:t>
        </w:r>
      </w:hyperlink>
      <w:r>
        <w:t xml:space="preserve"> слова "2022 года" заменить словами "2026 года";</w:t>
      </w:r>
    </w:p>
    <w:p w:rsidR="00000000" w:rsidRDefault="00CA0354">
      <w:bookmarkStart w:id="150" w:name="sub_716"/>
      <w:bookmarkEnd w:id="149"/>
      <w:r>
        <w:t xml:space="preserve">16) в </w:t>
      </w:r>
      <w:hyperlink r:id="rId73" w:history="1">
        <w:r>
          <w:rPr>
            <w:rStyle w:val="a4"/>
          </w:rPr>
          <w:t>час</w:t>
        </w:r>
        <w:r>
          <w:rPr>
            <w:rStyle w:val="a4"/>
          </w:rPr>
          <w:t>ти 22</w:t>
        </w:r>
      </w:hyperlink>
      <w:r>
        <w:t xml:space="preserve"> слова "в связи с установлением до 1 января 2022 года" заменить словами "в связи с установлением указанных в частях 8 и 16 настоящей статьи", слова "возмещены до 1 января 2022 года" заменить словами "возмещены до 1 января 2025 года", слова "установ</w:t>
      </w:r>
      <w:r>
        <w:t>ленных частями 22.1, 23, 29 - 33, 35, 36, 41 - 43" заменить словами "установленных частями 29 - 33, 35, 36, 41 - 43";</w:t>
      </w:r>
    </w:p>
    <w:p w:rsidR="00000000" w:rsidRDefault="00CA0354">
      <w:bookmarkStart w:id="151" w:name="sub_717"/>
      <w:bookmarkEnd w:id="150"/>
      <w:r>
        <w:t xml:space="preserve">17) в </w:t>
      </w:r>
      <w:hyperlink r:id="rId74" w:history="1">
        <w:r>
          <w:rPr>
            <w:rStyle w:val="a4"/>
          </w:rPr>
          <w:t>части 22.1</w:t>
        </w:r>
      </w:hyperlink>
      <w:r>
        <w:t xml:space="preserve"> второе предложение исключить;</w:t>
      </w:r>
    </w:p>
    <w:p w:rsidR="00000000" w:rsidRDefault="00CA0354">
      <w:bookmarkStart w:id="152" w:name="sub_718"/>
      <w:bookmarkEnd w:id="151"/>
      <w:r>
        <w:t xml:space="preserve">18) в </w:t>
      </w:r>
      <w:hyperlink r:id="rId75" w:history="1">
        <w:r>
          <w:rPr>
            <w:rStyle w:val="a4"/>
          </w:rPr>
          <w:t>части 27</w:t>
        </w:r>
      </w:hyperlink>
      <w:r>
        <w:t xml:space="preserve"> слова "2022 года" заменить словами "2025 года";</w:t>
      </w:r>
    </w:p>
    <w:p w:rsidR="00000000" w:rsidRDefault="00CA0354">
      <w:bookmarkStart w:id="153" w:name="sub_719"/>
      <w:bookmarkEnd w:id="152"/>
      <w:r>
        <w:t xml:space="preserve">19) в </w:t>
      </w:r>
      <w:hyperlink r:id="rId76" w:history="1">
        <w:r>
          <w:rPr>
            <w:rStyle w:val="a4"/>
          </w:rPr>
          <w:t>части 33</w:t>
        </w:r>
      </w:hyperlink>
      <w:r>
        <w:t>:</w:t>
      </w:r>
    </w:p>
    <w:p w:rsidR="00000000" w:rsidRDefault="00CA0354">
      <w:bookmarkStart w:id="154" w:name="sub_7191"/>
      <w:bookmarkEnd w:id="153"/>
      <w:r>
        <w:t xml:space="preserve">а) в </w:t>
      </w:r>
      <w:hyperlink r:id="rId77" w:history="1">
        <w:r>
          <w:rPr>
            <w:rStyle w:val="a4"/>
          </w:rPr>
          <w:t>абзаце первом</w:t>
        </w:r>
      </w:hyperlink>
      <w:r>
        <w:t xml:space="preserve"> слова "2022 года" заменить словами "2025 года";</w:t>
      </w:r>
    </w:p>
    <w:p w:rsidR="00000000" w:rsidRDefault="00CA0354">
      <w:bookmarkStart w:id="155" w:name="sub_7192"/>
      <w:bookmarkEnd w:id="154"/>
      <w:r>
        <w:t xml:space="preserve">б) в </w:t>
      </w:r>
      <w:hyperlink r:id="rId78" w:history="1">
        <w:r>
          <w:rPr>
            <w:rStyle w:val="a4"/>
          </w:rPr>
          <w:t>пункте 2</w:t>
        </w:r>
      </w:hyperlink>
      <w:r>
        <w:t xml:space="preserve"> слова "2022 года" заменить словами "2025 года";</w:t>
      </w:r>
    </w:p>
    <w:p w:rsidR="00000000" w:rsidRDefault="00CA0354">
      <w:bookmarkStart w:id="156" w:name="sub_7193"/>
      <w:bookmarkEnd w:id="155"/>
      <w:r>
        <w:t xml:space="preserve">в) в </w:t>
      </w:r>
      <w:hyperlink r:id="rId79" w:history="1">
        <w:r>
          <w:rPr>
            <w:rStyle w:val="a4"/>
          </w:rPr>
          <w:t>пункте 3</w:t>
        </w:r>
      </w:hyperlink>
      <w:r>
        <w:t xml:space="preserve"> слова "2022 года" заменить словами "2025 года";</w:t>
      </w:r>
    </w:p>
    <w:p w:rsidR="00000000" w:rsidRDefault="00CA0354">
      <w:bookmarkStart w:id="157" w:name="sub_720"/>
      <w:bookmarkEnd w:id="156"/>
      <w:r>
        <w:t xml:space="preserve">20) в </w:t>
      </w:r>
      <w:hyperlink r:id="rId80" w:history="1">
        <w:r>
          <w:rPr>
            <w:rStyle w:val="a4"/>
          </w:rPr>
          <w:t>части 58</w:t>
        </w:r>
      </w:hyperlink>
      <w:r>
        <w:t xml:space="preserve"> слова "2022 года" заменить словами "2025 года";</w:t>
      </w:r>
    </w:p>
    <w:p w:rsidR="00000000" w:rsidRDefault="00CA0354">
      <w:bookmarkStart w:id="158" w:name="sub_721"/>
      <w:bookmarkEnd w:id="157"/>
      <w:r>
        <w:t xml:space="preserve">21) в </w:t>
      </w:r>
      <w:hyperlink r:id="rId81" w:history="1">
        <w:r>
          <w:rPr>
            <w:rStyle w:val="a4"/>
          </w:rPr>
          <w:t>части 59</w:t>
        </w:r>
      </w:hyperlink>
      <w:r>
        <w:t xml:space="preserve"> слова "2022 года" заменить словами "2025 года".</w:t>
      </w:r>
    </w:p>
    <w:bookmarkEnd w:id="158"/>
    <w:p w:rsidR="00000000" w:rsidRDefault="00CA0354"/>
    <w:p w:rsidR="00000000" w:rsidRDefault="00CA0354">
      <w:pPr>
        <w:pStyle w:val="a5"/>
      </w:pPr>
      <w:bookmarkStart w:id="159" w:name="sub_8"/>
      <w:r>
        <w:rPr>
          <w:rStyle w:val="a3"/>
        </w:rPr>
        <w:t>Статья 8</w:t>
      </w:r>
    </w:p>
    <w:bookmarkEnd w:id="159"/>
    <w:p w:rsidR="00000000" w:rsidRDefault="00CA0354">
      <w:r>
        <w:t xml:space="preserve">Внести в </w:t>
      </w:r>
      <w:hyperlink r:id="rId82" w:history="1">
        <w:r>
          <w:rPr>
            <w:rStyle w:val="a4"/>
          </w:rPr>
          <w:t>статью 4</w:t>
        </w:r>
      </w:hyperlink>
      <w:r>
        <w:t xml:space="preserve"> Федерального закона от 31 июля 2020 года N 254-ФЗ "Об особенностях регулирования отдельных отношений в целях модернизации и расширения магист</w:t>
      </w:r>
      <w:r>
        <w:t>ральной инфраструктуры и о внесении изменений в отдельные законодательные акты Российской Федерации" (Собрание законодательства Российской Федерации, 2020, N 31, ст. 5013) следующие изменения:</w:t>
      </w:r>
    </w:p>
    <w:p w:rsidR="00000000" w:rsidRDefault="00CA0354">
      <w:bookmarkStart w:id="160" w:name="sub_81"/>
      <w:r>
        <w:lastRenderedPageBreak/>
        <w:t xml:space="preserve">1) в </w:t>
      </w:r>
      <w:hyperlink r:id="rId83" w:history="1">
        <w:r>
          <w:rPr>
            <w:rStyle w:val="a4"/>
          </w:rPr>
          <w:t>пункте 1 части 5</w:t>
        </w:r>
      </w:hyperlink>
      <w:r>
        <w:t xml:space="preserve"> слова "и реконструкции" исключить, дополнить словами ", реконструкции объектов инфраструктуры";</w:t>
      </w:r>
    </w:p>
    <w:p w:rsidR="00000000" w:rsidRDefault="00CA0354">
      <w:bookmarkStart w:id="161" w:name="sub_82"/>
      <w:bookmarkEnd w:id="160"/>
      <w:r>
        <w:t xml:space="preserve">2) дополнить </w:t>
      </w:r>
      <w:hyperlink r:id="rId84" w:history="1">
        <w:r>
          <w:rPr>
            <w:rStyle w:val="a4"/>
          </w:rPr>
          <w:t>частью 8.1</w:t>
        </w:r>
      </w:hyperlink>
      <w:r>
        <w:t xml:space="preserve"> следующего со</w:t>
      </w:r>
      <w:r>
        <w:t>держания:</w:t>
      </w:r>
    </w:p>
    <w:p w:rsidR="00000000" w:rsidRDefault="00CA0354">
      <w:bookmarkStart w:id="162" w:name="sub_4081"/>
      <w:bookmarkEnd w:id="161"/>
      <w:r>
        <w:t>"8.1. В случае необходимости установления в соответствии с настоящей статьей публичного сервитута для строительства, реконструкции объектов инфраструктуры соглашение об осуществлении публичного сервитута в отношении земельного участ</w:t>
      </w:r>
      <w:r>
        <w:t>ка, находящегося в государственной или муниципальной собственности, заключается с застройщиком такого объекта инфраструктуры в соответствии с земельным законодательством.".</w:t>
      </w:r>
    </w:p>
    <w:bookmarkEnd w:id="162"/>
    <w:p w:rsidR="00000000" w:rsidRDefault="00CA0354"/>
    <w:p w:rsidR="00000000" w:rsidRDefault="00CA0354">
      <w:pPr>
        <w:pStyle w:val="a5"/>
      </w:pPr>
      <w:bookmarkStart w:id="163" w:name="sub_9"/>
      <w:r>
        <w:rPr>
          <w:rStyle w:val="a3"/>
        </w:rPr>
        <w:t>Статья 9</w:t>
      </w:r>
    </w:p>
    <w:p w:rsidR="00000000" w:rsidRDefault="00CA0354">
      <w:bookmarkStart w:id="164" w:name="sub_91"/>
      <w:bookmarkEnd w:id="163"/>
      <w:r>
        <w:t>1. Юридическое лицо, индивидуальный предпринимате</w:t>
      </w:r>
      <w:r>
        <w:t xml:space="preserve">ль, указанные в </w:t>
      </w:r>
      <w:hyperlink r:id="rId85" w:history="1">
        <w:r>
          <w:rPr>
            <w:rStyle w:val="a4"/>
          </w:rPr>
          <w:t>части 14 статьи 3.3</w:t>
        </w:r>
      </w:hyperlink>
      <w:r>
        <w:t xml:space="preserve"> Федерального закона от 29 декабря 2004 года N 191-ФЗ "О введении в действие Градостроительного кодекса Российской Федерации", в случае исключения с</w:t>
      </w:r>
      <w:r>
        <w:t xml:space="preserve">ведений о саморегулируемой организации из государственного реестра саморегулируемых организаций, членами которой они являлись, вправе в течение одного года со дня </w:t>
      </w:r>
      <w:hyperlink w:anchor="sub_1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подать заявление в </w:t>
      </w:r>
      <w:r>
        <w:t>Национальное объединение саморегулируемых организаций, членом которого являлась такая саморегулируемая организация, о возврате внесенных ими взносов в компенсационный фонд саморегулируемой организации. В этом случае Национальное объединение саморегулируемы</w:t>
      </w:r>
      <w:r>
        <w:t>х организаций обязано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саморегулируемой организации, за исключением слу</w:t>
      </w:r>
      <w:r>
        <w:t xml:space="preserve">чаев, установленных частью 14 статьи 3.3 Федерального закона от 29 декабря 2004 года N 191-ФЗ "О введении в действие Градостроительного кодекса Российской Федерации", а также случаев, установленных в соответствии с </w:t>
      </w:r>
      <w:hyperlink r:id="rId86" w:history="1">
        <w:r>
          <w:rPr>
            <w:rStyle w:val="a4"/>
          </w:rPr>
          <w:t>частью 17 статьи 55.16</w:t>
        </w:r>
      </w:hyperlink>
      <w:r>
        <w:t xml:space="preserve"> Градостроительного кодекса Российской Федерации (в редакции настоящего Федерального закона).</w:t>
      </w:r>
    </w:p>
    <w:p w:rsidR="00000000" w:rsidRDefault="00CA0354">
      <w:bookmarkStart w:id="165" w:name="sub_92"/>
      <w:bookmarkEnd w:id="164"/>
      <w:r>
        <w:t xml:space="preserve">2. Со дня возврата взносов, указанных в </w:t>
      </w:r>
      <w:hyperlink w:anchor="sub_91" w:history="1">
        <w:r>
          <w:rPr>
            <w:rStyle w:val="a4"/>
          </w:rPr>
          <w:t>части 1</w:t>
        </w:r>
      </w:hyperlink>
      <w:r>
        <w:t xml:space="preserve"> настоящей статьи, Наци</w:t>
      </w:r>
      <w:r>
        <w:t xml:space="preserve">ональное объединение саморегулируемых организаций не может быть привлечено к солидарной ответственности, предусмотренной </w:t>
      </w:r>
      <w:hyperlink r:id="rId87" w:history="1">
        <w:r>
          <w:rPr>
            <w:rStyle w:val="a4"/>
          </w:rPr>
          <w:t>статьей 60</w:t>
        </w:r>
      </w:hyperlink>
      <w:r>
        <w:t xml:space="preserve"> Градостроительного кодекса Российской Федерации, в от</w:t>
      </w:r>
      <w:r>
        <w:t>ношении юридического лица, индивидуального предпринимателя, указанных в части 1 настоящей статьи.</w:t>
      </w:r>
    </w:p>
    <w:p w:rsidR="00000000" w:rsidRDefault="00CA0354">
      <w:bookmarkStart w:id="166" w:name="sub_93"/>
      <w:bookmarkEnd w:id="165"/>
      <w:r>
        <w:t xml:space="preserve">3. До утверждения Правительством Российской Федерации в соответствии с </w:t>
      </w:r>
      <w:hyperlink r:id="rId88" w:history="1">
        <w:r>
          <w:rPr>
            <w:rStyle w:val="a4"/>
          </w:rPr>
          <w:t>ча</w:t>
        </w:r>
        <w:r>
          <w:rPr>
            <w:rStyle w:val="a4"/>
          </w:rPr>
          <w:t>стью 4 статьи 55.26-1</w:t>
        </w:r>
      </w:hyperlink>
      <w:r>
        <w:t xml:space="preserve"> Градостроительного кодекса Российской Федерации порядка и оснований признания объекта капитального строительства аварийным и подлежащим сносу или реконструкции признание объектов капитального строительства аварийными и подлежащими </w:t>
      </w:r>
      <w:r>
        <w:t>сносу или реконструкции осуществляется без учета положений, предусмотренных статьей 55.26-1 Градостроительного кодекса Российской Федерации.</w:t>
      </w:r>
    </w:p>
    <w:bookmarkEnd w:id="166"/>
    <w:p w:rsidR="00000000" w:rsidRDefault="00CA0354"/>
    <w:p w:rsidR="00000000" w:rsidRDefault="00CA0354">
      <w:pPr>
        <w:pStyle w:val="a5"/>
      </w:pPr>
      <w:bookmarkStart w:id="167" w:name="sub_10"/>
      <w:r>
        <w:rPr>
          <w:rStyle w:val="a3"/>
        </w:rPr>
        <w:t>Статья 10</w:t>
      </w:r>
    </w:p>
    <w:p w:rsidR="00000000" w:rsidRDefault="00CA0354">
      <w:bookmarkStart w:id="168" w:name="sub_101"/>
      <w:bookmarkEnd w:id="167"/>
      <w:r>
        <w:t xml:space="preserve">1. Настоящий Федеральный закон вступает в силу со дня его </w:t>
      </w:r>
      <w:hyperlink r:id="rId89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 иной срок вступления их в силу.</w:t>
      </w:r>
    </w:p>
    <w:p w:rsidR="00000000" w:rsidRDefault="00CA0354">
      <w:bookmarkStart w:id="169" w:name="sub_102"/>
      <w:bookmarkEnd w:id="168"/>
      <w:r>
        <w:t xml:space="preserve">2. </w:t>
      </w:r>
      <w:hyperlink w:anchor="sub_14" w:history="1">
        <w:r>
          <w:rPr>
            <w:rStyle w:val="a4"/>
          </w:rPr>
          <w:t>Пункт 4</w:t>
        </w:r>
      </w:hyperlink>
      <w:r>
        <w:t xml:space="preserve">, </w:t>
      </w:r>
      <w:hyperlink w:anchor="sub_151" w:history="1">
        <w:r>
          <w:rPr>
            <w:rStyle w:val="a4"/>
          </w:rPr>
          <w:t>подпунк</w:t>
        </w:r>
        <w:r>
          <w:rPr>
            <w:rStyle w:val="a4"/>
          </w:rPr>
          <w:t>т "а" пункта 5</w:t>
        </w:r>
      </w:hyperlink>
      <w:r>
        <w:t xml:space="preserve">, </w:t>
      </w:r>
      <w:hyperlink w:anchor="sub_19" w:history="1">
        <w:r>
          <w:rPr>
            <w:rStyle w:val="a4"/>
          </w:rPr>
          <w:t>пункты 9</w:t>
        </w:r>
      </w:hyperlink>
      <w:r>
        <w:t xml:space="preserve"> и </w:t>
      </w:r>
      <w:hyperlink w:anchor="sub_110" w:history="1">
        <w:r>
          <w:rPr>
            <w:rStyle w:val="a4"/>
          </w:rPr>
          <w:t>10</w:t>
        </w:r>
      </w:hyperlink>
      <w:r>
        <w:t xml:space="preserve">, </w:t>
      </w:r>
      <w:hyperlink w:anchor="sub_1111" w:history="1">
        <w:r>
          <w:rPr>
            <w:rStyle w:val="a4"/>
          </w:rPr>
          <w:t>подпункт "а" пункта 11 статьи 1</w:t>
        </w:r>
      </w:hyperlink>
      <w:r>
        <w:t xml:space="preserve"> настоящего Федерального закона вступают в силу с 1 сентября 2022 года.</w:t>
      </w:r>
    </w:p>
    <w:bookmarkEnd w:id="169"/>
    <w:p w:rsidR="00000000" w:rsidRDefault="00CA035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A0354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A0354">
            <w:pPr>
              <w:pStyle w:val="a8"/>
              <w:jc w:val="right"/>
            </w:pPr>
            <w:r>
              <w:t>В. Путин</w:t>
            </w:r>
          </w:p>
        </w:tc>
      </w:tr>
    </w:tbl>
    <w:p w:rsidR="00000000" w:rsidRDefault="00CA0354"/>
    <w:p w:rsidR="00000000" w:rsidRDefault="00CA0354">
      <w:pPr>
        <w:pStyle w:val="a9"/>
      </w:pPr>
      <w:r>
        <w:t>Москва, Кремль</w:t>
      </w:r>
    </w:p>
    <w:p w:rsidR="00000000" w:rsidRDefault="00CA0354">
      <w:pPr>
        <w:pStyle w:val="a9"/>
      </w:pPr>
      <w:r>
        <w:t>30 декабря 2021 года</w:t>
      </w:r>
    </w:p>
    <w:p w:rsidR="00000000" w:rsidRDefault="00CA0354">
      <w:pPr>
        <w:pStyle w:val="a9"/>
      </w:pPr>
      <w:r>
        <w:t>N 447-ФЗ</w:t>
      </w:r>
    </w:p>
    <w:p w:rsidR="00CA0354" w:rsidRDefault="00CA0354"/>
    <w:sectPr w:rsidR="00CA0354">
      <w:headerReference w:type="default" r:id="rId90"/>
      <w:footerReference w:type="default" r:id="rId9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54" w:rsidRDefault="00CA0354">
      <w:r>
        <w:separator/>
      </w:r>
    </w:p>
  </w:endnote>
  <w:endnote w:type="continuationSeparator" w:id="0">
    <w:p w:rsidR="00CA0354" w:rsidRDefault="00CA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A035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04.07.2023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A035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A035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E1D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E1D0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E1D0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E1D0D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54" w:rsidRDefault="00CA0354">
      <w:r>
        <w:separator/>
      </w:r>
    </w:p>
  </w:footnote>
  <w:footnote w:type="continuationSeparator" w:id="0">
    <w:p w:rsidR="00CA0354" w:rsidRDefault="00CA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035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30 декабря 2021 г. N 447-ФЗ "О внесении изменений в Градостроительный кодекс…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0D"/>
    <w:rsid w:val="005E1D0D"/>
    <w:rsid w:val="00C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4A4C17-C9ED-45B4-B206-43902E21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12138258/5516161" TargetMode="External"/><Relationship Id="rId21" Type="http://schemas.openxmlformats.org/officeDocument/2006/relationships/hyperlink" Target="https://internet.garant.ru/document/redirect/12138258/551604" TargetMode="External"/><Relationship Id="rId42" Type="http://schemas.openxmlformats.org/officeDocument/2006/relationships/hyperlink" Target="https://internet.garant.ru/document/redirect/12138258/552601" TargetMode="External"/><Relationship Id="rId47" Type="http://schemas.openxmlformats.org/officeDocument/2006/relationships/hyperlink" Target="https://internet.garant.ru/document/redirect/12114699/1030" TargetMode="External"/><Relationship Id="rId63" Type="http://schemas.openxmlformats.org/officeDocument/2006/relationships/hyperlink" Target="https://internet.garant.ru/document/redirect/72005510/26015" TargetMode="External"/><Relationship Id="rId68" Type="http://schemas.openxmlformats.org/officeDocument/2006/relationships/hyperlink" Target="https://internet.garant.ru/document/redirect/72005510/260163" TargetMode="External"/><Relationship Id="rId84" Type="http://schemas.openxmlformats.org/officeDocument/2006/relationships/hyperlink" Target="https://internet.garant.ru/document/redirect/74450806/4081" TargetMode="External"/><Relationship Id="rId89" Type="http://schemas.openxmlformats.org/officeDocument/2006/relationships/hyperlink" Target="https://internet.garant.ru/document/redirect/403332404/0" TargetMode="External"/><Relationship Id="rId16" Type="http://schemas.openxmlformats.org/officeDocument/2006/relationships/hyperlink" Target="https://internet.garant.ru/document/redirect/12138258/55617" TargetMode="External"/><Relationship Id="rId11" Type="http://schemas.openxmlformats.org/officeDocument/2006/relationships/hyperlink" Target="https://internet.garant.ru/document/redirect/12138258/710" TargetMode="External"/><Relationship Id="rId32" Type="http://schemas.openxmlformats.org/officeDocument/2006/relationships/hyperlink" Target="https://internet.garant.ru/document/redirect/12138258/5516106" TargetMode="External"/><Relationship Id="rId37" Type="http://schemas.openxmlformats.org/officeDocument/2006/relationships/hyperlink" Target="https://internet.garant.ru/document/redirect/12138258/5520" TargetMode="External"/><Relationship Id="rId53" Type="http://schemas.openxmlformats.org/officeDocument/2006/relationships/hyperlink" Target="https://internet.garant.ru/document/redirect/12138257/410" TargetMode="External"/><Relationship Id="rId58" Type="http://schemas.openxmlformats.org/officeDocument/2006/relationships/hyperlink" Target="https://internet.garant.ru/document/redirect/72005510/26010" TargetMode="External"/><Relationship Id="rId74" Type="http://schemas.openxmlformats.org/officeDocument/2006/relationships/hyperlink" Target="https://internet.garant.ru/document/redirect/72005510/260221" TargetMode="External"/><Relationship Id="rId79" Type="http://schemas.openxmlformats.org/officeDocument/2006/relationships/hyperlink" Target="https://internet.garant.ru/document/redirect/72005510/263303" TargetMode="External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22" Type="http://schemas.openxmlformats.org/officeDocument/2006/relationships/hyperlink" Target="https://internet.garant.ru/document/redirect/12138258/5516046" TargetMode="External"/><Relationship Id="rId27" Type="http://schemas.openxmlformats.org/officeDocument/2006/relationships/hyperlink" Target="https://internet.garant.ru/document/redirect/12138258/5516162" TargetMode="External"/><Relationship Id="rId43" Type="http://schemas.openxmlformats.org/officeDocument/2006/relationships/hyperlink" Target="https://internet.garant.ru/document/redirect/12138258/552972" TargetMode="External"/><Relationship Id="rId48" Type="http://schemas.openxmlformats.org/officeDocument/2006/relationships/hyperlink" Target="https://internet.garant.ru/document/redirect/12124625/363" TargetMode="External"/><Relationship Id="rId64" Type="http://schemas.openxmlformats.org/officeDocument/2006/relationships/hyperlink" Target="https://internet.garant.ru/document/redirect/72005510/26016" TargetMode="External"/><Relationship Id="rId69" Type="http://schemas.openxmlformats.org/officeDocument/2006/relationships/hyperlink" Target="https://internet.garant.ru/document/redirect/72005510/26017" TargetMode="External"/><Relationship Id="rId8" Type="http://schemas.openxmlformats.org/officeDocument/2006/relationships/hyperlink" Target="https://internet.garant.ru/document/redirect/12138258/6010" TargetMode="External"/><Relationship Id="rId51" Type="http://schemas.openxmlformats.org/officeDocument/2006/relationships/hyperlink" Target="https://internet.garant.ru/document/redirect/12138257/33021" TargetMode="External"/><Relationship Id="rId72" Type="http://schemas.openxmlformats.org/officeDocument/2006/relationships/hyperlink" Target="https://internet.garant.ru/document/redirect/72005510/26020" TargetMode="External"/><Relationship Id="rId80" Type="http://schemas.openxmlformats.org/officeDocument/2006/relationships/hyperlink" Target="https://internet.garant.ru/document/redirect/72005510/26058" TargetMode="External"/><Relationship Id="rId85" Type="http://schemas.openxmlformats.org/officeDocument/2006/relationships/hyperlink" Target="https://internet.garant.ru/document/redirect/12138257/331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12138258/555062" TargetMode="External"/><Relationship Id="rId17" Type="http://schemas.openxmlformats.org/officeDocument/2006/relationships/hyperlink" Target="https://internet.garant.ru/document/redirect/12138258/557" TargetMode="External"/><Relationship Id="rId25" Type="http://schemas.openxmlformats.org/officeDocument/2006/relationships/hyperlink" Target="https://internet.garant.ru/document/redirect/12138258/551615" TargetMode="External"/><Relationship Id="rId33" Type="http://schemas.openxmlformats.org/officeDocument/2006/relationships/hyperlink" Target="https://internet.garant.ru/document/redirect/12138258/5516108" TargetMode="External"/><Relationship Id="rId38" Type="http://schemas.openxmlformats.org/officeDocument/2006/relationships/hyperlink" Target="https://internet.garant.ru/document/redirect/12138258/552088" TargetMode="External"/><Relationship Id="rId46" Type="http://schemas.openxmlformats.org/officeDocument/2006/relationships/hyperlink" Target="https://internet.garant.ru/document/redirect/12114699/1020" TargetMode="External"/><Relationship Id="rId59" Type="http://schemas.openxmlformats.org/officeDocument/2006/relationships/hyperlink" Target="https://internet.garant.ru/document/redirect/72005510/26011" TargetMode="External"/><Relationship Id="rId67" Type="http://schemas.openxmlformats.org/officeDocument/2006/relationships/hyperlink" Target="https://internet.garant.ru/document/redirect/72005510/260162" TargetMode="External"/><Relationship Id="rId20" Type="http://schemas.openxmlformats.org/officeDocument/2006/relationships/hyperlink" Target="https://internet.garant.ru/document/redirect/12138258/551603" TargetMode="External"/><Relationship Id="rId41" Type="http://schemas.openxmlformats.org/officeDocument/2006/relationships/hyperlink" Target="https://internet.garant.ru/document/redirect/12138258/620" TargetMode="External"/><Relationship Id="rId54" Type="http://schemas.openxmlformats.org/officeDocument/2006/relationships/hyperlink" Target="https://internet.garant.ru/document/redirect/71129192/71101" TargetMode="External"/><Relationship Id="rId62" Type="http://schemas.openxmlformats.org/officeDocument/2006/relationships/hyperlink" Target="https://internet.garant.ru/document/redirect/72005510/26014" TargetMode="External"/><Relationship Id="rId70" Type="http://schemas.openxmlformats.org/officeDocument/2006/relationships/hyperlink" Target="https://internet.garant.ru/document/redirect/72005510/26018" TargetMode="External"/><Relationship Id="rId75" Type="http://schemas.openxmlformats.org/officeDocument/2006/relationships/hyperlink" Target="https://internet.garant.ru/document/redirect/72005510/26027" TargetMode="External"/><Relationship Id="rId83" Type="http://schemas.openxmlformats.org/officeDocument/2006/relationships/hyperlink" Target="https://internet.garant.ru/document/redirect/74450806/4051" TargetMode="External"/><Relationship Id="rId88" Type="http://schemas.openxmlformats.org/officeDocument/2006/relationships/hyperlink" Target="https://internet.garant.ru/document/redirect/12138258/5526014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12138258/556024" TargetMode="External"/><Relationship Id="rId23" Type="http://schemas.openxmlformats.org/officeDocument/2006/relationships/hyperlink" Target="https://internet.garant.ru/document/redirect/12138258/551605" TargetMode="External"/><Relationship Id="rId28" Type="http://schemas.openxmlformats.org/officeDocument/2006/relationships/hyperlink" Target="https://internet.garant.ru/document/redirect/12138258/551617" TargetMode="External"/><Relationship Id="rId36" Type="http://schemas.openxmlformats.org/officeDocument/2006/relationships/hyperlink" Target="https://internet.garant.ru/document/redirect/12138258/5519081" TargetMode="External"/><Relationship Id="rId49" Type="http://schemas.openxmlformats.org/officeDocument/2006/relationships/hyperlink" Target="https://internet.garant.ru/document/redirect/12138257/0" TargetMode="External"/><Relationship Id="rId57" Type="http://schemas.openxmlformats.org/officeDocument/2006/relationships/hyperlink" Target="https://internet.garant.ru/document/redirect/72005510/26008" TargetMode="External"/><Relationship Id="rId10" Type="http://schemas.openxmlformats.org/officeDocument/2006/relationships/hyperlink" Target="https://internet.garant.ru/document/redirect/12138258/7" TargetMode="External"/><Relationship Id="rId31" Type="http://schemas.openxmlformats.org/officeDocument/2006/relationships/hyperlink" Target="https://internet.garant.ru/document/redirect/12138258/55161011" TargetMode="External"/><Relationship Id="rId44" Type="http://schemas.openxmlformats.org/officeDocument/2006/relationships/hyperlink" Target="https://internet.garant.ru/document/redirect/12138258/650" TargetMode="External"/><Relationship Id="rId52" Type="http://schemas.openxmlformats.org/officeDocument/2006/relationships/hyperlink" Target="https://internet.garant.ru/document/redirect/12138257/3304" TargetMode="External"/><Relationship Id="rId60" Type="http://schemas.openxmlformats.org/officeDocument/2006/relationships/hyperlink" Target="https://internet.garant.ru/document/redirect/72005510/26012" TargetMode="External"/><Relationship Id="rId65" Type="http://schemas.openxmlformats.org/officeDocument/2006/relationships/hyperlink" Target="https://internet.garant.ru/document/redirect/72005510/260161" TargetMode="External"/><Relationship Id="rId73" Type="http://schemas.openxmlformats.org/officeDocument/2006/relationships/hyperlink" Target="https://internet.garant.ru/document/redirect/72005510/26022" TargetMode="External"/><Relationship Id="rId78" Type="http://schemas.openxmlformats.org/officeDocument/2006/relationships/hyperlink" Target="https://internet.garant.ru/document/redirect/72005510/263302" TargetMode="External"/><Relationship Id="rId81" Type="http://schemas.openxmlformats.org/officeDocument/2006/relationships/hyperlink" Target="https://internet.garant.ru/document/redirect/72005510/26059" TargetMode="External"/><Relationship Id="rId86" Type="http://schemas.openxmlformats.org/officeDocument/2006/relationships/hyperlink" Target="https://internet.garant.ru/document/redirect/12138258/551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38258/61721" TargetMode="External"/><Relationship Id="rId13" Type="http://schemas.openxmlformats.org/officeDocument/2006/relationships/hyperlink" Target="https://internet.garant.ru/document/redirect/12138258/5551" TargetMode="External"/><Relationship Id="rId18" Type="http://schemas.openxmlformats.org/officeDocument/2006/relationships/hyperlink" Target="https://internet.garant.ru/document/redirect/12138258/55708" TargetMode="External"/><Relationship Id="rId39" Type="http://schemas.openxmlformats.org/officeDocument/2006/relationships/hyperlink" Target="https://internet.garant.ru/document/redirect/12138258/552012" TargetMode="External"/><Relationship Id="rId34" Type="http://schemas.openxmlformats.org/officeDocument/2006/relationships/hyperlink" Target="https://internet.garant.ru/document/redirect/12138258/5516181" TargetMode="External"/><Relationship Id="rId50" Type="http://schemas.openxmlformats.org/officeDocument/2006/relationships/hyperlink" Target="https://internet.garant.ru/document/redirect/12138257/330" TargetMode="External"/><Relationship Id="rId55" Type="http://schemas.openxmlformats.org/officeDocument/2006/relationships/hyperlink" Target="https://internet.garant.ru/document/redirect/71708964/4013" TargetMode="External"/><Relationship Id="rId76" Type="http://schemas.openxmlformats.org/officeDocument/2006/relationships/hyperlink" Target="https://internet.garant.ru/document/redirect/72005510/26033" TargetMode="External"/><Relationship Id="rId7" Type="http://schemas.openxmlformats.org/officeDocument/2006/relationships/hyperlink" Target="https://internet.garant.ru/document/redirect/12138258/0" TargetMode="External"/><Relationship Id="rId71" Type="http://schemas.openxmlformats.org/officeDocument/2006/relationships/hyperlink" Target="https://internet.garant.ru/document/redirect/72005510/26019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2138258/551618" TargetMode="External"/><Relationship Id="rId24" Type="http://schemas.openxmlformats.org/officeDocument/2006/relationships/hyperlink" Target="https://internet.garant.ru/document/redirect/12138258/5516056" TargetMode="External"/><Relationship Id="rId40" Type="http://schemas.openxmlformats.org/officeDocument/2006/relationships/hyperlink" Target="https://internet.garant.ru/document/redirect/12138258/552013" TargetMode="External"/><Relationship Id="rId45" Type="http://schemas.openxmlformats.org/officeDocument/2006/relationships/hyperlink" Target="https://internet.garant.ru/document/redirect/12114699/10" TargetMode="External"/><Relationship Id="rId66" Type="http://schemas.openxmlformats.org/officeDocument/2006/relationships/hyperlink" Target="https://internet.garant.ru/document/redirect/72005510/260161" TargetMode="External"/><Relationship Id="rId87" Type="http://schemas.openxmlformats.org/officeDocument/2006/relationships/hyperlink" Target="https://internet.garant.ru/document/redirect/12138258/60" TargetMode="External"/><Relationship Id="rId61" Type="http://schemas.openxmlformats.org/officeDocument/2006/relationships/hyperlink" Target="https://internet.garant.ru/document/redirect/72005510/26013" TargetMode="External"/><Relationship Id="rId82" Type="http://schemas.openxmlformats.org/officeDocument/2006/relationships/hyperlink" Target="https://internet.garant.ru/document/redirect/74450806/4" TargetMode="External"/><Relationship Id="rId19" Type="http://schemas.openxmlformats.org/officeDocument/2006/relationships/hyperlink" Target="https://internet.garant.ru/document/redirect/12138258/5516" TargetMode="External"/><Relationship Id="rId14" Type="http://schemas.openxmlformats.org/officeDocument/2006/relationships/hyperlink" Target="https://internet.garant.ru/document/redirect/12138258/556" TargetMode="External"/><Relationship Id="rId30" Type="http://schemas.openxmlformats.org/officeDocument/2006/relationships/hyperlink" Target="https://internet.garant.ru/document/redirect/12138258/55161" TargetMode="External"/><Relationship Id="rId35" Type="http://schemas.openxmlformats.org/officeDocument/2006/relationships/hyperlink" Target="https://internet.garant.ru/document/redirect/12138258/5517" TargetMode="External"/><Relationship Id="rId56" Type="http://schemas.openxmlformats.org/officeDocument/2006/relationships/hyperlink" Target="https://internet.garant.ru/document/redirect/72005510/26" TargetMode="External"/><Relationship Id="rId77" Type="http://schemas.openxmlformats.org/officeDocument/2006/relationships/hyperlink" Target="https://internet.garant.ru/document/redirect/72005510/26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7862</Words>
  <Characters>44816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kovner</cp:lastModifiedBy>
  <cp:revision>2</cp:revision>
  <dcterms:created xsi:type="dcterms:W3CDTF">2023-07-04T08:23:00Z</dcterms:created>
  <dcterms:modified xsi:type="dcterms:W3CDTF">2023-07-04T08:23:00Z</dcterms:modified>
</cp:coreProperties>
</file>