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2786" w14:textId="3E8920DE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14</w:t>
      </w:r>
      <w:r w:rsidR="00343197">
        <w:rPr>
          <w:rFonts w:ascii="Times New Roman" w:hAnsi="Times New Roman"/>
          <w:b/>
          <w:sz w:val="24"/>
          <w:szCs w:val="24"/>
        </w:rPr>
        <w:t>5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6D13360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0CBA55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162D2993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343197">
        <w:rPr>
          <w:rFonts w:ascii="Times New Roman" w:hAnsi="Times New Roman"/>
          <w:sz w:val="24"/>
          <w:szCs w:val="24"/>
        </w:rPr>
        <w:t>17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0C6C61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4B4AD5B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7DE4869B" w14:textId="5775E7C7" w:rsidR="001055D3" w:rsidRDefault="001055D3" w:rsidP="001055D3">
      <w:pPr>
        <w:numPr>
          <w:ilvl w:val="0"/>
          <w:numId w:val="2"/>
        </w:numPr>
        <w:jc w:val="both"/>
      </w:pPr>
      <w:bookmarkStart w:id="0" w:name="_Hlk528835656"/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="00A42CF6" w:rsidRPr="00A42CF6">
        <w:t>«</w:t>
      </w:r>
      <w:r w:rsidR="00343197" w:rsidRPr="00343197">
        <w:t>РУСГАЗ МСК</w:t>
      </w:r>
      <w:r w:rsidR="00A42CF6" w:rsidRPr="00A42CF6">
        <w:t>»</w:t>
      </w:r>
      <w:r>
        <w:t>.</w:t>
      </w:r>
    </w:p>
    <w:bookmarkEnd w:id="0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6CC233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006ED6A9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730303E1" w14:textId="77777777"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7777777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9C0EF24" w14:textId="77777777" w:rsidR="003A2940" w:rsidRPr="00271773" w:rsidRDefault="003A2940" w:rsidP="003A2940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14:paraId="2417B699" w14:textId="77777777" w:rsidR="00323369" w:rsidRDefault="00323369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A32D7D" w14:textId="4FDE7412"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150688" w14:textId="77777777" w:rsidR="00893DBE" w:rsidRDefault="00893DBE" w:rsidP="00893DBE">
      <w:pPr>
        <w:jc w:val="both"/>
        <w:rPr>
          <w:b/>
          <w:bCs/>
          <w:u w:val="single"/>
        </w:rPr>
      </w:pPr>
    </w:p>
    <w:p w14:paraId="35A83519" w14:textId="3FE34C47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Pr="00A42CF6">
        <w:t>«</w:t>
      </w:r>
      <w:r w:rsidR="00343197" w:rsidRPr="00343197">
        <w:t>РУСГАЗ МСК</w:t>
      </w:r>
      <w:r w:rsidRPr="00A42CF6">
        <w:t>»</w:t>
      </w:r>
      <w:r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Hlk528835618"/>
    </w:p>
    <w:p w14:paraId="12E98303" w14:textId="2B48DE54" w:rsidR="00D821CF" w:rsidRPr="0092267A" w:rsidRDefault="00D821CF" w:rsidP="00D821CF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</w:t>
      </w:r>
      <w:r>
        <w:rPr>
          <w:bCs/>
        </w:rPr>
        <w:t>Р</w:t>
      </w:r>
      <w:r w:rsidRPr="0092267A">
        <w:rPr>
          <w:bCs/>
        </w:rPr>
        <w:t>ОП» обратилось ООО</w:t>
      </w:r>
      <w:r>
        <w:rPr>
          <w:bCs/>
        </w:rPr>
        <w:t xml:space="preserve"> </w:t>
      </w:r>
      <w:r w:rsidRPr="0092267A">
        <w:rPr>
          <w:bCs/>
        </w:rPr>
        <w:t>«</w:t>
      </w:r>
      <w:r w:rsidR="00343197" w:rsidRPr="00343197">
        <w:rPr>
          <w:bCs/>
        </w:rPr>
        <w:t>РУСГАЗ МСК</w:t>
      </w:r>
      <w:r w:rsidRPr="0092267A">
        <w:rPr>
          <w:bCs/>
        </w:rPr>
        <w:t>»</w:t>
      </w:r>
      <w:r>
        <w:rPr>
          <w:bCs/>
        </w:rPr>
        <w:t xml:space="preserve"> </w:t>
      </w:r>
      <w:bookmarkStart w:id="2" w:name="_Hlk78463674"/>
      <w:r w:rsidRPr="00D821CF">
        <w:rPr>
          <w:bCs/>
        </w:rPr>
        <w:t xml:space="preserve">(ИНН </w:t>
      </w:r>
      <w:r w:rsidR="00343197" w:rsidRPr="00343197">
        <w:rPr>
          <w:bCs/>
        </w:rPr>
        <w:t>5072002694</w:t>
      </w:r>
      <w:r w:rsidRPr="00D821CF">
        <w:rPr>
          <w:bCs/>
        </w:rPr>
        <w:t xml:space="preserve">; ОГРН </w:t>
      </w:r>
      <w:r w:rsidR="00343197" w:rsidRPr="00343197">
        <w:rPr>
          <w:bCs/>
        </w:rPr>
        <w:t>1125072000217</w:t>
      </w:r>
      <w:r w:rsidR="004B4A21" w:rsidRPr="00D821CF">
        <w:rPr>
          <w:bCs/>
        </w:rPr>
        <w:t xml:space="preserve">) </w:t>
      </w:r>
      <w:bookmarkEnd w:id="2"/>
      <w:r w:rsidR="004B4A21" w:rsidRPr="0092267A">
        <w:rPr>
          <w:bCs/>
        </w:rPr>
        <w:t>с</w:t>
      </w:r>
      <w:r w:rsidRPr="0092267A">
        <w:rPr>
          <w:bCs/>
        </w:rPr>
        <w:t xml:space="preserve"> заявлением о внесении изменений в сведения, содержащиеся в реестре членов Ассоциации «СРО «</w:t>
      </w:r>
      <w:r>
        <w:rPr>
          <w:bCs/>
        </w:rPr>
        <w:t>Р</w:t>
      </w:r>
      <w:r w:rsidRPr="0092267A">
        <w:rPr>
          <w:bCs/>
        </w:rPr>
        <w:t xml:space="preserve">ОП». </w:t>
      </w:r>
    </w:p>
    <w:bookmarkEnd w:id="1"/>
    <w:p w14:paraId="1FCC41F1" w14:textId="6A6C3F38" w:rsidR="00145572" w:rsidRPr="00652FC9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Согласно заявлению </w:t>
      </w:r>
      <w:r w:rsidR="004B4A21" w:rsidRPr="00386817">
        <w:rPr>
          <w:rFonts w:ascii="Times New Roman" w:hAnsi="Times New Roman"/>
          <w:sz w:val="24"/>
          <w:szCs w:val="24"/>
        </w:rPr>
        <w:t>ООО «</w:t>
      </w:r>
      <w:r w:rsidR="00343197" w:rsidRPr="00343197">
        <w:rPr>
          <w:rFonts w:ascii="Times New Roman" w:hAnsi="Times New Roman"/>
          <w:sz w:val="24"/>
          <w:szCs w:val="24"/>
        </w:rPr>
        <w:t>РУСГАЗ МСК</w:t>
      </w:r>
      <w:r w:rsidR="004B4A21" w:rsidRPr="00386817">
        <w:rPr>
          <w:rFonts w:ascii="Times New Roman" w:hAnsi="Times New Roman"/>
          <w:sz w:val="24"/>
          <w:szCs w:val="24"/>
        </w:rPr>
        <w:t>»</w:t>
      </w:r>
      <w:bookmarkStart w:id="3" w:name="_GoBack"/>
      <w:bookmarkEnd w:id="3"/>
      <w:r w:rsidR="00451A78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>просит предоставить:</w:t>
      </w:r>
    </w:p>
    <w:p w14:paraId="7A0A8DCB" w14:textId="639624A8" w:rsidR="00145572" w:rsidRPr="00652FC9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="007D4348" w:rsidRPr="007D4348">
        <w:rPr>
          <w:rFonts w:ascii="Times New Roman" w:hAnsi="Times New Roman"/>
          <w:sz w:val="24"/>
          <w:szCs w:val="24"/>
        </w:rPr>
        <w:t>на подготовку</w:t>
      </w:r>
      <w:r w:rsidR="007D4348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386817"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4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4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386817">
        <w:rPr>
          <w:rFonts w:ascii="Times New Roman" w:hAnsi="Times New Roman"/>
          <w:sz w:val="24"/>
          <w:szCs w:val="24"/>
        </w:rPr>
        <w:t>пятьдесят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01EE9D63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386817">
        <w:rPr>
          <w:rFonts w:ascii="Times New Roman" w:hAnsi="Times New Roman"/>
          <w:sz w:val="24"/>
          <w:szCs w:val="24"/>
        </w:rPr>
        <w:t>второму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D35ACA"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386817">
        <w:rPr>
          <w:rFonts w:ascii="Times New Roman" w:hAnsi="Times New Roman"/>
          <w:sz w:val="24"/>
          <w:szCs w:val="24"/>
        </w:rPr>
        <w:t>пятьдесят</w:t>
      </w:r>
      <w:r w:rsidR="00386817" w:rsidRPr="00652FC9"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>миллионов рублей.</w:t>
      </w:r>
    </w:p>
    <w:p w14:paraId="58866F74" w14:textId="60ED3902" w:rsidR="00145572" w:rsidRDefault="004B4A21" w:rsidP="00323369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5572" w:rsidRPr="00652FC9">
        <w:rPr>
          <w:rFonts w:ascii="Times New Roman" w:hAnsi="Times New Roman"/>
          <w:sz w:val="24"/>
          <w:szCs w:val="24"/>
        </w:rPr>
        <w:t xml:space="preserve">Подольский Е.М. </w:t>
      </w:r>
      <w:r w:rsidR="000C6C61" w:rsidRPr="000C6C61">
        <w:rPr>
          <w:rFonts w:ascii="Times New Roman" w:hAnsi="Times New Roman"/>
          <w:bCs/>
          <w:sz w:val="24"/>
          <w:szCs w:val="24"/>
        </w:rPr>
        <w:t>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 xml:space="preserve">ОП». Указанные документы подтверждают соответствие требованиям, установленным Уставом и внутренними документами Ассоциации. </w:t>
      </w:r>
      <w:r w:rsidR="00E51552" w:rsidRPr="00E51552">
        <w:rPr>
          <w:rFonts w:ascii="Times New Roman" w:hAnsi="Times New Roman"/>
          <w:bCs/>
          <w:sz w:val="24"/>
          <w:szCs w:val="24"/>
        </w:rPr>
        <w:t xml:space="preserve">Дополнительные взносы в компенсационные фонды возмещения вреда и обеспечения договорных обязательств </w:t>
      </w:r>
      <w:r w:rsidR="000C6C61" w:rsidRPr="000C6C61">
        <w:rPr>
          <w:rFonts w:ascii="Times New Roman" w:hAnsi="Times New Roman"/>
          <w:bCs/>
          <w:sz w:val="24"/>
          <w:szCs w:val="24"/>
        </w:rPr>
        <w:t>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>ОП» ООО «</w:t>
      </w:r>
      <w:r w:rsidR="00343197" w:rsidRPr="00343197">
        <w:rPr>
          <w:rFonts w:ascii="Times New Roman" w:hAnsi="Times New Roman"/>
          <w:bCs/>
          <w:sz w:val="24"/>
          <w:szCs w:val="24"/>
        </w:rPr>
        <w:t>РУСГАЗ МСК</w:t>
      </w:r>
      <w:r w:rsidR="000C6C61" w:rsidRPr="000C6C61">
        <w:rPr>
          <w:rFonts w:ascii="Times New Roman" w:hAnsi="Times New Roman"/>
          <w:bCs/>
          <w:sz w:val="24"/>
          <w:szCs w:val="24"/>
        </w:rPr>
        <w:t>» уплачены в полном объеме. Оснований для отказа во внесении изменений в сведения, содержащиеся в реестре членов Ассоциации «СРО «</w:t>
      </w:r>
      <w:r w:rsidR="000C6C61">
        <w:rPr>
          <w:rFonts w:ascii="Times New Roman" w:hAnsi="Times New Roman"/>
          <w:bCs/>
          <w:sz w:val="24"/>
          <w:szCs w:val="24"/>
        </w:rPr>
        <w:t>Р</w:t>
      </w:r>
      <w:r w:rsidR="000C6C61" w:rsidRPr="000C6C61">
        <w:rPr>
          <w:rFonts w:ascii="Times New Roman" w:hAnsi="Times New Roman"/>
          <w:bCs/>
          <w:sz w:val="24"/>
          <w:szCs w:val="24"/>
        </w:rPr>
        <w:t>ОП» не имеется.</w:t>
      </w:r>
    </w:p>
    <w:p w14:paraId="386E92A7" w14:textId="77777777" w:rsidR="00145572" w:rsidRPr="00271773" w:rsidRDefault="00145572" w:rsidP="00145572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4FCDE86" w14:textId="77777777" w:rsidR="00145572" w:rsidRDefault="00145572" w:rsidP="001455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14:paraId="66626047" w14:textId="20B22564" w:rsidR="00323369" w:rsidRDefault="00145572" w:rsidP="000C6C61">
      <w:pPr>
        <w:jc w:val="both"/>
        <w:rPr>
          <w:bCs/>
        </w:rPr>
      </w:pPr>
      <w:r w:rsidRPr="007557AA">
        <w:rPr>
          <w:bCs/>
        </w:rPr>
        <w:t xml:space="preserve">1. </w:t>
      </w:r>
      <w:r w:rsidR="000C6C61" w:rsidRPr="000C6C61">
        <w:rPr>
          <w:bCs/>
        </w:rPr>
        <w:t>Внести изменения в сведения, содержащиеся в реестре членов Ассоциации «СРО «</w:t>
      </w:r>
      <w:r w:rsidR="000C6C61">
        <w:rPr>
          <w:bCs/>
        </w:rPr>
        <w:t>Р</w:t>
      </w:r>
      <w:r w:rsidR="000C6C61" w:rsidRPr="000C6C61">
        <w:rPr>
          <w:bCs/>
        </w:rPr>
        <w:t>ОП», в связи с заявлением ООО «</w:t>
      </w:r>
      <w:r w:rsidR="00343197" w:rsidRPr="00343197">
        <w:rPr>
          <w:bCs/>
        </w:rPr>
        <w:t>РУСГАЗ МСК</w:t>
      </w:r>
      <w:r w:rsidR="000C6C61" w:rsidRPr="000C6C61">
        <w:rPr>
          <w:bCs/>
        </w:rPr>
        <w:t>»</w:t>
      </w:r>
      <w:r w:rsidR="00323369">
        <w:rPr>
          <w:bCs/>
        </w:rPr>
        <w:t xml:space="preserve"> </w:t>
      </w:r>
      <w:r w:rsidR="00323369" w:rsidRPr="00323369">
        <w:rPr>
          <w:bCs/>
        </w:rPr>
        <w:t xml:space="preserve">(ИНН </w:t>
      </w:r>
      <w:r w:rsidR="00343197" w:rsidRPr="00343197">
        <w:rPr>
          <w:bCs/>
        </w:rPr>
        <w:t>5072002694</w:t>
      </w:r>
      <w:r w:rsidR="00323369" w:rsidRPr="00323369">
        <w:rPr>
          <w:bCs/>
        </w:rPr>
        <w:t xml:space="preserve">; ОГРН </w:t>
      </w:r>
      <w:r w:rsidR="00343197" w:rsidRPr="00343197">
        <w:rPr>
          <w:bCs/>
        </w:rPr>
        <w:t>1125072000217</w:t>
      </w:r>
      <w:r w:rsidR="00323369" w:rsidRPr="00323369">
        <w:rPr>
          <w:bCs/>
        </w:rPr>
        <w:t>)</w:t>
      </w:r>
      <w:r w:rsidR="00323369">
        <w:rPr>
          <w:bCs/>
        </w:rPr>
        <w:t xml:space="preserve"> </w:t>
      </w:r>
      <w:r w:rsidR="00323369" w:rsidRPr="00323369">
        <w:rPr>
          <w:bCs/>
        </w:rPr>
        <w:t>предоставив:</w:t>
      </w:r>
    </w:p>
    <w:p w14:paraId="0E867871" w14:textId="7BE025DB" w:rsidR="00FC51F7" w:rsidRPr="00652FC9" w:rsidRDefault="000C6C61" w:rsidP="000C6C61">
      <w:pPr>
        <w:jc w:val="both"/>
      </w:pPr>
      <w:r w:rsidRPr="000C6C61">
        <w:rPr>
          <w:bCs/>
        </w:rPr>
        <w:t xml:space="preserve"> </w:t>
      </w:r>
      <w:r w:rsidR="00FC51F7" w:rsidRPr="00652FC9">
        <w:t xml:space="preserve">- право осуществлять подготовку проектной документации объектов капитального строительства </w:t>
      </w:r>
      <w:r w:rsidR="00FC51F7"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FC51F7">
        <w:t xml:space="preserve"> </w:t>
      </w:r>
      <w:r w:rsidR="00FC51F7" w:rsidRPr="00652FC9">
        <w:t xml:space="preserve">по договорам подряда </w:t>
      </w:r>
      <w:r w:rsidR="007D4348" w:rsidRPr="007D4348">
        <w:t xml:space="preserve">на подготовку </w:t>
      </w:r>
      <w:r w:rsidR="00FC51F7" w:rsidRPr="00652FC9"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FC51F7">
        <w:t>второму</w:t>
      </w:r>
      <w:r w:rsidR="00FC51F7" w:rsidRPr="00652FC9"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 w:rsidR="00FC51F7">
        <w:t>пятьдесят</w:t>
      </w:r>
      <w:r w:rsidR="00FC51F7" w:rsidRPr="00652FC9">
        <w:t xml:space="preserve"> миллионов рублей</w:t>
      </w:r>
      <w:r w:rsidR="00FC51F7">
        <w:t>;</w:t>
      </w:r>
    </w:p>
    <w:p w14:paraId="57C73FC5" w14:textId="77777777" w:rsidR="00616DBD" w:rsidRDefault="00FC51F7" w:rsidP="00616DBD">
      <w:pPr>
        <w:jc w:val="both"/>
        <w:rPr>
          <w:bCs/>
        </w:rPr>
      </w:pPr>
      <w:r w:rsidRPr="00652FC9">
        <w:t xml:space="preserve">- право осуществлять подготовку проектной документации объектов капитального строительства </w:t>
      </w:r>
      <w:r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t xml:space="preserve"> </w:t>
      </w:r>
      <w:r w:rsidRPr="00652FC9">
        <w:t xml:space="preserve">по договору подряда, заключаемому с использованием конкурентных способов заключения договоров, </w:t>
      </w:r>
      <w:r w:rsidRPr="00652FC9">
        <w:lastRenderedPageBreak/>
        <w:t xml:space="preserve">равное </w:t>
      </w:r>
      <w:r>
        <w:t>второму</w:t>
      </w:r>
      <w:r w:rsidRPr="00652FC9">
        <w:t xml:space="preserve"> уровню ответственности</w:t>
      </w:r>
      <w:r w:rsidR="00D35ACA">
        <w:t>,</w:t>
      </w:r>
      <w:r w:rsidRPr="00652FC9">
        <w:t xml:space="preserve"> предельный размер обязательств по таким договорам не превышает </w:t>
      </w:r>
      <w:r>
        <w:t>пятьдесят</w:t>
      </w:r>
      <w:r w:rsidRPr="00652FC9">
        <w:t xml:space="preserve"> миллионов рублей.</w:t>
      </w:r>
      <w:r w:rsidR="00616DBD" w:rsidRPr="00616DBD">
        <w:rPr>
          <w:bCs/>
        </w:rPr>
        <w:t xml:space="preserve"> </w:t>
      </w:r>
    </w:p>
    <w:p w14:paraId="358324D8" w14:textId="478D1CE4" w:rsidR="00145572" w:rsidRDefault="000C6C61" w:rsidP="00145572">
      <w:pPr>
        <w:jc w:val="both"/>
        <w:rPr>
          <w:b/>
        </w:rPr>
      </w:pPr>
      <w:r>
        <w:t>2</w:t>
      </w:r>
      <w:r w:rsidR="00145572">
        <w:t xml:space="preserve">. Выписки из протокола направить в «НОПРИЗ» и </w:t>
      </w:r>
      <w:r w:rsidR="00FC51F7" w:rsidRPr="003C1D3A">
        <w:t>ООО «</w:t>
      </w:r>
      <w:r w:rsidR="00343197" w:rsidRPr="00343197">
        <w:t>РУСГАЗ МСК</w:t>
      </w:r>
      <w:r w:rsidR="00FC51F7" w:rsidRPr="003C1D3A">
        <w:t>»</w:t>
      </w:r>
      <w:r w:rsidR="00145572">
        <w:t>.</w:t>
      </w:r>
    </w:p>
    <w:p w14:paraId="03294DF6" w14:textId="1F664ED6" w:rsidR="00145572" w:rsidRDefault="00145572" w:rsidP="00145572">
      <w:pPr>
        <w:jc w:val="both"/>
        <w:rPr>
          <w:b/>
          <w:sz w:val="16"/>
          <w:szCs w:val="16"/>
        </w:rPr>
      </w:pPr>
    </w:p>
    <w:p w14:paraId="62A08186" w14:textId="77777777" w:rsidR="00145572" w:rsidRPr="00B64CE9" w:rsidRDefault="00145572" w:rsidP="00145572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14:paraId="4295E380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14:paraId="0B456C9C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01645E9D" w14:textId="77777777" w:rsidR="00145572" w:rsidRPr="00A461B4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28E5A85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4BC7E88" w14:textId="77777777" w:rsidR="000C6C61" w:rsidRDefault="000C6C61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729CB0" w14:textId="2BCC640D" w:rsidR="00145572" w:rsidRDefault="000C6C61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Pr="000C6C61">
        <w:rPr>
          <w:b/>
          <w:bCs/>
          <w:u w:val="single"/>
        </w:rPr>
        <w:t>По второму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Pr="000C6C61">
        <w:rPr>
          <w:bCs/>
        </w:rPr>
        <w:t>Разное».</w:t>
      </w:r>
    </w:p>
    <w:p w14:paraId="1B9274C8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23E6158E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CD5B6B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DD03572" w14:textId="77777777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ECE3A83" w14:textId="77777777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5" w:name="_Hlk528836310"/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5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2DE9237F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E5C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4F5479" w:rsidRPr="003768C6" w:rsidSect="00323369">
      <w:footerReference w:type="default" r:id="rId8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6623" w14:textId="77777777" w:rsidR="00655D54" w:rsidRDefault="00655D54">
      <w:r>
        <w:separator/>
      </w:r>
    </w:p>
  </w:endnote>
  <w:endnote w:type="continuationSeparator" w:id="0">
    <w:p w14:paraId="2ED47F93" w14:textId="77777777" w:rsidR="00655D54" w:rsidRDefault="0065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C600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A74CA4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6776" w14:textId="77777777" w:rsidR="00655D54" w:rsidRDefault="00655D54">
      <w:r>
        <w:separator/>
      </w:r>
    </w:p>
  </w:footnote>
  <w:footnote w:type="continuationSeparator" w:id="0">
    <w:p w14:paraId="07AA386E" w14:textId="77777777" w:rsidR="00655D54" w:rsidRDefault="0065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653E09"/>
    <w:multiLevelType w:val="hybridMultilevel"/>
    <w:tmpl w:val="DFD0D08E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F0DE1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32B37"/>
    <w:rsid w:val="00256BAC"/>
    <w:rsid w:val="00270245"/>
    <w:rsid w:val="00271773"/>
    <w:rsid w:val="0027232E"/>
    <w:rsid w:val="002758C5"/>
    <w:rsid w:val="00280D86"/>
    <w:rsid w:val="002820A1"/>
    <w:rsid w:val="00287250"/>
    <w:rsid w:val="002A1D39"/>
    <w:rsid w:val="002F3DD3"/>
    <w:rsid w:val="002F6EEC"/>
    <w:rsid w:val="003036B7"/>
    <w:rsid w:val="00310959"/>
    <w:rsid w:val="00316CF4"/>
    <w:rsid w:val="00323369"/>
    <w:rsid w:val="0033579F"/>
    <w:rsid w:val="00337438"/>
    <w:rsid w:val="00342F3B"/>
    <w:rsid w:val="00343197"/>
    <w:rsid w:val="0036227B"/>
    <w:rsid w:val="0036275C"/>
    <w:rsid w:val="003768C6"/>
    <w:rsid w:val="00386817"/>
    <w:rsid w:val="003A2940"/>
    <w:rsid w:val="003B3779"/>
    <w:rsid w:val="003B4BA8"/>
    <w:rsid w:val="003E5CE0"/>
    <w:rsid w:val="0040585D"/>
    <w:rsid w:val="00437D30"/>
    <w:rsid w:val="00451A78"/>
    <w:rsid w:val="004725BE"/>
    <w:rsid w:val="004A3C70"/>
    <w:rsid w:val="004B19C1"/>
    <w:rsid w:val="004B4A21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23AB8"/>
    <w:rsid w:val="00732879"/>
    <w:rsid w:val="007557AA"/>
    <w:rsid w:val="0078599E"/>
    <w:rsid w:val="00787E60"/>
    <w:rsid w:val="007B26AD"/>
    <w:rsid w:val="007C1BA3"/>
    <w:rsid w:val="007C33AD"/>
    <w:rsid w:val="007C4B4C"/>
    <w:rsid w:val="007D4348"/>
    <w:rsid w:val="007D67DA"/>
    <w:rsid w:val="007E106A"/>
    <w:rsid w:val="007E59C9"/>
    <w:rsid w:val="007F6202"/>
    <w:rsid w:val="00804F15"/>
    <w:rsid w:val="00807B8A"/>
    <w:rsid w:val="00860953"/>
    <w:rsid w:val="0087175D"/>
    <w:rsid w:val="00893DBE"/>
    <w:rsid w:val="0089571C"/>
    <w:rsid w:val="008A2B65"/>
    <w:rsid w:val="008D1CE1"/>
    <w:rsid w:val="008F5975"/>
    <w:rsid w:val="009010D7"/>
    <w:rsid w:val="00926D13"/>
    <w:rsid w:val="009314CE"/>
    <w:rsid w:val="009553AD"/>
    <w:rsid w:val="00977387"/>
    <w:rsid w:val="00983B90"/>
    <w:rsid w:val="00A42CF6"/>
    <w:rsid w:val="00A51106"/>
    <w:rsid w:val="00A71304"/>
    <w:rsid w:val="00A74CA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462C"/>
    <w:rsid w:val="00B64451"/>
    <w:rsid w:val="00BD7FFA"/>
    <w:rsid w:val="00C469D4"/>
    <w:rsid w:val="00C8262B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821CF"/>
    <w:rsid w:val="00DE51C2"/>
    <w:rsid w:val="00E02161"/>
    <w:rsid w:val="00E0695B"/>
    <w:rsid w:val="00E22AD2"/>
    <w:rsid w:val="00E44A22"/>
    <w:rsid w:val="00E51552"/>
    <w:rsid w:val="00E65BF1"/>
    <w:rsid w:val="00E80CBA"/>
    <w:rsid w:val="00E87674"/>
    <w:rsid w:val="00F16A07"/>
    <w:rsid w:val="00F32335"/>
    <w:rsid w:val="00F66447"/>
    <w:rsid w:val="00F7057F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F7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5</cp:revision>
  <cp:lastPrinted>2018-11-01T11:45:00Z</cp:lastPrinted>
  <dcterms:created xsi:type="dcterms:W3CDTF">2021-08-12T07:30:00Z</dcterms:created>
  <dcterms:modified xsi:type="dcterms:W3CDTF">2021-08-16T08:15:00Z</dcterms:modified>
</cp:coreProperties>
</file>